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69E97" w14:textId="77777777" w:rsidR="000C0660" w:rsidRDefault="000C0660" w:rsidP="00B458DD">
      <w:pPr>
        <w:tabs>
          <w:tab w:val="left" w:pos="3249"/>
          <w:tab w:val="center" w:pos="5099"/>
        </w:tabs>
        <w:jc w:val="center"/>
      </w:pPr>
    </w:p>
    <w:p w14:paraId="3788ECEF" w14:textId="77777777" w:rsidR="000C0660" w:rsidRDefault="000C0660" w:rsidP="00B458DD">
      <w:pPr>
        <w:tabs>
          <w:tab w:val="left" w:pos="3249"/>
          <w:tab w:val="center" w:pos="5099"/>
        </w:tabs>
        <w:jc w:val="center"/>
      </w:pPr>
    </w:p>
    <w:p w14:paraId="79885C88" w14:textId="77777777" w:rsidR="000C0660" w:rsidRDefault="000C0660" w:rsidP="00B458DD">
      <w:pPr>
        <w:tabs>
          <w:tab w:val="left" w:pos="3249"/>
          <w:tab w:val="center" w:pos="5099"/>
        </w:tabs>
        <w:jc w:val="center"/>
      </w:pPr>
    </w:p>
    <w:p w14:paraId="24288822" w14:textId="77777777" w:rsidR="000C0660" w:rsidRDefault="000C0660" w:rsidP="00B458DD">
      <w:pPr>
        <w:tabs>
          <w:tab w:val="left" w:pos="3249"/>
          <w:tab w:val="center" w:pos="5099"/>
        </w:tabs>
        <w:jc w:val="center"/>
      </w:pPr>
    </w:p>
    <w:p w14:paraId="5D1CDC65" w14:textId="77777777" w:rsidR="000C0660" w:rsidRDefault="000C0660" w:rsidP="00B458DD">
      <w:pPr>
        <w:tabs>
          <w:tab w:val="left" w:pos="3249"/>
          <w:tab w:val="center" w:pos="5099"/>
        </w:tabs>
        <w:jc w:val="center"/>
      </w:pPr>
    </w:p>
    <w:p w14:paraId="294A00C5" w14:textId="77777777" w:rsidR="000C0660" w:rsidRDefault="000C0660" w:rsidP="00B458DD">
      <w:pPr>
        <w:tabs>
          <w:tab w:val="left" w:pos="3249"/>
          <w:tab w:val="center" w:pos="5099"/>
        </w:tabs>
        <w:jc w:val="center"/>
      </w:pPr>
    </w:p>
    <w:p w14:paraId="4F113D56" w14:textId="77777777" w:rsidR="000C0660" w:rsidRDefault="000C0660" w:rsidP="00B458DD">
      <w:pPr>
        <w:tabs>
          <w:tab w:val="left" w:pos="3249"/>
          <w:tab w:val="center" w:pos="5099"/>
        </w:tabs>
        <w:jc w:val="center"/>
      </w:pPr>
    </w:p>
    <w:p w14:paraId="01C8072F" w14:textId="170C5478" w:rsidR="00715BD0" w:rsidRDefault="00A74234" w:rsidP="00B458DD">
      <w:pPr>
        <w:tabs>
          <w:tab w:val="left" w:pos="3249"/>
          <w:tab w:val="center" w:pos="5099"/>
        </w:tabs>
        <w:jc w:val="center"/>
        <w:rPr>
          <w:rFonts w:asciiTheme="minorHAnsi" w:hAnsiTheme="minorHAnsi" w:cstheme="minorHAnsi"/>
          <w:b/>
          <w:sz w:val="20"/>
          <w:szCs w:val="20"/>
          <w:lang w:eastAsia="zh-CN"/>
        </w:rPr>
      </w:pPr>
      <w:r w:rsidRPr="00B458DD">
        <w:rPr>
          <w:rFonts w:asciiTheme="minorHAnsi" w:hAnsiTheme="minorHAnsi" w:cstheme="minorHAnsi"/>
          <w:b/>
          <w:sz w:val="20"/>
          <w:szCs w:val="20"/>
          <w:lang w:eastAsia="zh-CN"/>
        </w:rPr>
        <w:t xml:space="preserve">GRANDE SUCCESSO DI </w:t>
      </w:r>
      <w:r w:rsidR="00BB6C51" w:rsidRPr="00B458DD">
        <w:rPr>
          <w:rFonts w:asciiTheme="minorHAnsi" w:hAnsiTheme="minorHAnsi" w:cstheme="minorHAnsi"/>
          <w:b/>
          <w:sz w:val="20"/>
          <w:szCs w:val="20"/>
          <w:lang w:eastAsia="zh-CN"/>
        </w:rPr>
        <w:t>EMO MILANO 2021</w:t>
      </w:r>
      <w:r w:rsidRPr="00B458DD">
        <w:rPr>
          <w:rFonts w:asciiTheme="minorHAnsi" w:hAnsiTheme="minorHAnsi" w:cstheme="minorHAnsi"/>
          <w:b/>
          <w:sz w:val="20"/>
          <w:szCs w:val="20"/>
          <w:lang w:eastAsia="zh-CN"/>
        </w:rPr>
        <w:t>:</w:t>
      </w:r>
    </w:p>
    <w:p w14:paraId="3D3AA9E0" w14:textId="41580C6B" w:rsidR="00B458DD" w:rsidRDefault="00A74234" w:rsidP="00715BD0">
      <w:pPr>
        <w:tabs>
          <w:tab w:val="left" w:pos="3249"/>
          <w:tab w:val="center" w:pos="5099"/>
        </w:tabs>
        <w:jc w:val="center"/>
        <w:rPr>
          <w:rFonts w:asciiTheme="minorHAnsi" w:hAnsiTheme="minorHAnsi" w:cstheme="minorHAnsi"/>
          <w:b/>
          <w:sz w:val="20"/>
          <w:szCs w:val="20"/>
          <w:lang w:eastAsia="zh-CN"/>
        </w:rPr>
      </w:pPr>
      <w:r w:rsidRPr="00B458DD">
        <w:rPr>
          <w:rFonts w:asciiTheme="minorHAnsi" w:hAnsiTheme="minorHAnsi" w:cstheme="minorHAnsi"/>
          <w:b/>
          <w:sz w:val="20"/>
          <w:szCs w:val="20"/>
          <w:lang w:eastAsia="zh-CN"/>
        </w:rPr>
        <w:t>OLTRE 60.000 PRESENZE</w:t>
      </w:r>
      <w:r w:rsidR="00D27B0D">
        <w:rPr>
          <w:rFonts w:asciiTheme="minorHAnsi" w:hAnsiTheme="minorHAnsi" w:cstheme="minorHAnsi"/>
          <w:b/>
          <w:sz w:val="20"/>
          <w:szCs w:val="20"/>
          <w:lang w:eastAsia="zh-CN"/>
        </w:rPr>
        <w:t xml:space="preserve"> E </w:t>
      </w:r>
      <w:r w:rsidR="00B458DD" w:rsidRPr="00B458DD">
        <w:rPr>
          <w:rFonts w:asciiTheme="minorHAnsi" w:hAnsiTheme="minorHAnsi" w:cstheme="minorHAnsi"/>
          <w:b/>
          <w:sz w:val="20"/>
          <w:szCs w:val="20"/>
          <w:lang w:eastAsia="zh-CN"/>
        </w:rPr>
        <w:t>91 PAESI RAPPRESENTATI</w:t>
      </w:r>
      <w:r w:rsidR="00B458DD">
        <w:rPr>
          <w:rFonts w:asciiTheme="minorHAnsi" w:hAnsiTheme="minorHAnsi" w:cstheme="minorHAnsi"/>
          <w:b/>
          <w:sz w:val="20"/>
          <w:szCs w:val="20"/>
          <w:lang w:eastAsia="zh-CN"/>
        </w:rPr>
        <w:t>.</w:t>
      </w:r>
    </w:p>
    <w:p w14:paraId="32FB2576" w14:textId="77777777" w:rsidR="00B458DD" w:rsidRPr="00B458DD" w:rsidRDefault="00B458DD" w:rsidP="00B458DD">
      <w:pPr>
        <w:tabs>
          <w:tab w:val="left" w:pos="3249"/>
          <w:tab w:val="center" w:pos="5099"/>
        </w:tabs>
        <w:jc w:val="center"/>
        <w:rPr>
          <w:rFonts w:asciiTheme="minorHAnsi" w:hAnsiTheme="minorHAnsi" w:cstheme="minorHAnsi"/>
          <w:b/>
          <w:sz w:val="20"/>
          <w:szCs w:val="20"/>
          <w:lang w:eastAsia="zh-CN"/>
        </w:rPr>
      </w:pPr>
    </w:p>
    <w:p w14:paraId="32B61F69" w14:textId="77777777" w:rsidR="00B458DD" w:rsidRDefault="00B458DD" w:rsidP="00B458DD">
      <w:pPr>
        <w:tabs>
          <w:tab w:val="left" w:pos="3249"/>
          <w:tab w:val="center" w:pos="5099"/>
        </w:tabs>
        <w:jc w:val="center"/>
        <w:rPr>
          <w:rFonts w:asciiTheme="minorHAnsi" w:hAnsiTheme="minorHAnsi" w:cstheme="minorHAnsi"/>
          <w:b/>
          <w:sz w:val="20"/>
          <w:szCs w:val="20"/>
          <w:lang w:eastAsia="zh-CN"/>
        </w:rPr>
      </w:pPr>
      <w:r w:rsidRPr="00B458DD">
        <w:rPr>
          <w:rFonts w:asciiTheme="minorHAnsi" w:hAnsiTheme="minorHAnsi" w:cstheme="minorHAnsi"/>
          <w:b/>
          <w:sz w:val="20"/>
          <w:szCs w:val="20"/>
          <w:lang w:eastAsia="zh-CN"/>
        </w:rPr>
        <w:t xml:space="preserve">CON EMO MILANO 2021 L’INDUSTRIA MONDIALE </w:t>
      </w:r>
      <w:r>
        <w:rPr>
          <w:rFonts w:asciiTheme="minorHAnsi" w:hAnsiTheme="minorHAnsi" w:cstheme="minorHAnsi"/>
          <w:b/>
          <w:sz w:val="20"/>
          <w:szCs w:val="20"/>
          <w:lang w:eastAsia="zh-CN"/>
        </w:rPr>
        <w:t>COSTRUTTRICE DI MACCHINE UTENSILI,</w:t>
      </w:r>
    </w:p>
    <w:p w14:paraId="5717E61E" w14:textId="12B82D14" w:rsidR="00B458DD" w:rsidRDefault="00B458DD" w:rsidP="00B458DD">
      <w:pPr>
        <w:tabs>
          <w:tab w:val="left" w:pos="3249"/>
          <w:tab w:val="center" w:pos="5099"/>
        </w:tabs>
        <w:jc w:val="center"/>
        <w:rPr>
          <w:rFonts w:asciiTheme="minorHAnsi" w:hAnsiTheme="minorHAnsi" w:cstheme="minorHAnsi"/>
          <w:b/>
          <w:sz w:val="20"/>
          <w:szCs w:val="20"/>
          <w:lang w:eastAsia="zh-CN"/>
        </w:rPr>
      </w:pPr>
      <w:r>
        <w:rPr>
          <w:rFonts w:asciiTheme="minorHAnsi" w:hAnsiTheme="minorHAnsi" w:cstheme="minorHAnsi"/>
          <w:b/>
          <w:sz w:val="20"/>
          <w:szCs w:val="20"/>
          <w:lang w:eastAsia="zh-CN"/>
        </w:rPr>
        <w:t xml:space="preserve">ROBOT E AUTOMAZIONE </w:t>
      </w:r>
      <w:r w:rsidRPr="00B458DD">
        <w:rPr>
          <w:rFonts w:asciiTheme="minorHAnsi" w:hAnsiTheme="minorHAnsi" w:cstheme="minorHAnsi"/>
          <w:b/>
          <w:sz w:val="20"/>
          <w:szCs w:val="20"/>
          <w:lang w:eastAsia="zh-CN"/>
        </w:rPr>
        <w:t>INAUGURA LA NUOVA ERA POST PANDEMIA</w:t>
      </w:r>
    </w:p>
    <w:p w14:paraId="3EA608E5" w14:textId="02B00E9D" w:rsidR="00715BD0" w:rsidRDefault="00715BD0" w:rsidP="00B458DD">
      <w:pPr>
        <w:tabs>
          <w:tab w:val="left" w:pos="3249"/>
          <w:tab w:val="center" w:pos="5099"/>
        </w:tabs>
        <w:jc w:val="center"/>
        <w:rPr>
          <w:rFonts w:asciiTheme="minorHAnsi" w:hAnsiTheme="minorHAnsi" w:cstheme="minorHAnsi"/>
          <w:b/>
          <w:sz w:val="20"/>
          <w:szCs w:val="20"/>
          <w:lang w:eastAsia="zh-CN"/>
        </w:rPr>
      </w:pPr>
    </w:p>
    <w:p w14:paraId="3EF6AEF4" w14:textId="5DDEF35B" w:rsidR="00715BD0" w:rsidRPr="000C0660" w:rsidRDefault="00971826" w:rsidP="00E455EC">
      <w:pPr>
        <w:tabs>
          <w:tab w:val="left" w:pos="3249"/>
          <w:tab w:val="center" w:pos="5099"/>
        </w:tabs>
        <w:jc w:val="both"/>
        <w:rPr>
          <w:rFonts w:asciiTheme="minorHAnsi" w:hAnsiTheme="minorHAnsi" w:cstheme="minorHAnsi"/>
          <w:bCs/>
          <w:sz w:val="22"/>
          <w:szCs w:val="22"/>
          <w:lang w:eastAsia="zh-CN"/>
        </w:rPr>
      </w:pPr>
      <w:r w:rsidRPr="000C0660">
        <w:rPr>
          <w:rFonts w:asciiTheme="minorHAnsi" w:hAnsiTheme="minorHAnsi" w:cstheme="minorHAnsi"/>
          <w:bCs/>
          <w:sz w:val="22"/>
          <w:szCs w:val="22"/>
          <w:lang w:eastAsia="zh-CN"/>
        </w:rPr>
        <w:t>Si è conclusa sabato 9 ottobre, EMO MILANO 2021, la mondiale dedicata al mondo della lavorazione dei metalli</w:t>
      </w:r>
      <w:r w:rsidR="00E00E74" w:rsidRPr="000C0660">
        <w:rPr>
          <w:rFonts w:asciiTheme="minorHAnsi" w:hAnsiTheme="minorHAnsi" w:cstheme="minorHAnsi"/>
          <w:bCs/>
          <w:sz w:val="22"/>
          <w:szCs w:val="22"/>
          <w:lang w:eastAsia="zh-CN"/>
        </w:rPr>
        <w:t xml:space="preserve"> che si è svolta presso il quartiere espositivo di </w:t>
      </w:r>
      <w:proofErr w:type="spellStart"/>
      <w:r w:rsidR="00E00E74" w:rsidRPr="000C0660">
        <w:rPr>
          <w:rFonts w:asciiTheme="minorHAnsi" w:hAnsiTheme="minorHAnsi" w:cstheme="minorHAnsi"/>
          <w:bCs/>
          <w:sz w:val="22"/>
          <w:szCs w:val="22"/>
          <w:lang w:eastAsia="zh-CN"/>
        </w:rPr>
        <w:t>fieramilano</w:t>
      </w:r>
      <w:proofErr w:type="spellEnd"/>
      <w:r w:rsidR="00E00E74" w:rsidRPr="000C0660">
        <w:rPr>
          <w:rFonts w:asciiTheme="minorHAnsi" w:hAnsiTheme="minorHAnsi" w:cstheme="minorHAnsi"/>
          <w:bCs/>
          <w:sz w:val="22"/>
          <w:szCs w:val="22"/>
          <w:lang w:eastAsia="zh-CN"/>
        </w:rPr>
        <w:t xml:space="preserve"> Rho.</w:t>
      </w:r>
    </w:p>
    <w:p w14:paraId="79DD7279" w14:textId="77777777" w:rsidR="00E455EC" w:rsidRPr="000C0660" w:rsidRDefault="00E455EC" w:rsidP="00E455EC">
      <w:pPr>
        <w:tabs>
          <w:tab w:val="left" w:pos="3249"/>
          <w:tab w:val="center" w:pos="5099"/>
        </w:tabs>
        <w:jc w:val="both"/>
        <w:rPr>
          <w:rFonts w:asciiTheme="minorHAnsi" w:hAnsiTheme="minorHAnsi" w:cstheme="minorHAnsi"/>
          <w:bCs/>
          <w:sz w:val="22"/>
          <w:szCs w:val="22"/>
          <w:lang w:eastAsia="zh-CN"/>
        </w:rPr>
      </w:pPr>
    </w:p>
    <w:p w14:paraId="2B77D7B0" w14:textId="223DECEC" w:rsidR="00E455EC" w:rsidRPr="000C0660" w:rsidRDefault="00E455EC" w:rsidP="00E455EC">
      <w:pPr>
        <w:tabs>
          <w:tab w:val="left" w:pos="3249"/>
          <w:tab w:val="center" w:pos="5099"/>
        </w:tabs>
        <w:jc w:val="both"/>
        <w:rPr>
          <w:rFonts w:asciiTheme="minorHAnsi" w:hAnsiTheme="minorHAnsi" w:cstheme="minorHAnsi"/>
          <w:b/>
          <w:sz w:val="22"/>
          <w:szCs w:val="22"/>
          <w:lang w:eastAsia="zh-CN"/>
        </w:rPr>
      </w:pPr>
      <w:r w:rsidRPr="000C0660">
        <w:rPr>
          <w:rFonts w:asciiTheme="minorHAnsi" w:hAnsiTheme="minorHAnsi" w:cstheme="minorHAnsi"/>
          <w:bCs/>
          <w:sz w:val="22"/>
          <w:szCs w:val="22"/>
          <w:lang w:eastAsia="zh-CN"/>
        </w:rPr>
        <w:t xml:space="preserve">Promossa da CECIMO, l’associazione europea delle industrie della macchina utensile, e organizzata dalle strutture operative di UCIMU-SISTEMI PER PRODURRE, l’associazione dei costruttori italiani di macchine utensili, robot e automazione, </w:t>
      </w:r>
      <w:r w:rsidRPr="000C0660">
        <w:rPr>
          <w:rFonts w:asciiTheme="minorHAnsi" w:hAnsiTheme="minorHAnsi" w:cstheme="minorHAnsi"/>
          <w:b/>
          <w:sz w:val="22"/>
          <w:szCs w:val="22"/>
          <w:lang w:eastAsia="zh-CN"/>
        </w:rPr>
        <w:t>EMO MILANO 2021 ha registrato più di 60.000 presenze da 91 paesi.</w:t>
      </w:r>
    </w:p>
    <w:p w14:paraId="50BE238A" w14:textId="690707AA" w:rsidR="004D5EA5" w:rsidRDefault="004D5EA5" w:rsidP="00E455EC">
      <w:pPr>
        <w:tabs>
          <w:tab w:val="left" w:pos="3249"/>
          <w:tab w:val="center" w:pos="5099"/>
        </w:tabs>
        <w:jc w:val="both"/>
        <w:rPr>
          <w:rFonts w:asciiTheme="minorHAnsi" w:hAnsiTheme="minorHAnsi" w:cstheme="minorHAnsi"/>
          <w:bCs/>
          <w:sz w:val="22"/>
          <w:szCs w:val="22"/>
          <w:lang w:eastAsia="zh-CN"/>
        </w:rPr>
      </w:pPr>
    </w:p>
    <w:p w14:paraId="5BBA199C" w14:textId="66567216" w:rsidR="00FE5545" w:rsidRDefault="00FE5545" w:rsidP="00E455EC">
      <w:pPr>
        <w:tabs>
          <w:tab w:val="left" w:pos="3249"/>
          <w:tab w:val="center" w:pos="5099"/>
        </w:tabs>
        <w:jc w:val="both"/>
        <w:rPr>
          <w:rFonts w:asciiTheme="minorHAnsi" w:hAnsiTheme="minorHAnsi" w:cstheme="minorHAnsi"/>
          <w:bCs/>
          <w:sz w:val="22"/>
          <w:szCs w:val="22"/>
          <w:lang w:eastAsia="zh-CN"/>
        </w:rPr>
      </w:pPr>
      <w:r w:rsidRPr="00AC27D9">
        <w:rPr>
          <w:rFonts w:asciiTheme="minorHAnsi" w:hAnsiTheme="minorHAnsi" w:cstheme="minorHAnsi"/>
          <w:b/>
          <w:sz w:val="22"/>
          <w:szCs w:val="22"/>
          <w:lang w:eastAsia="zh-CN"/>
        </w:rPr>
        <w:t>Luigi Galdabini</w:t>
      </w:r>
      <w:r>
        <w:rPr>
          <w:rFonts w:asciiTheme="minorHAnsi" w:hAnsiTheme="minorHAnsi" w:cstheme="minorHAnsi"/>
          <w:bCs/>
          <w:sz w:val="22"/>
          <w:szCs w:val="22"/>
          <w:lang w:eastAsia="zh-CN"/>
        </w:rPr>
        <w:t xml:space="preserve">, Commissario </w:t>
      </w:r>
      <w:r w:rsidR="00D27B0D">
        <w:rPr>
          <w:rFonts w:asciiTheme="minorHAnsi" w:hAnsiTheme="minorHAnsi" w:cstheme="minorHAnsi"/>
          <w:bCs/>
          <w:sz w:val="22"/>
          <w:szCs w:val="22"/>
          <w:lang w:eastAsia="zh-CN"/>
        </w:rPr>
        <w:t xml:space="preserve">Generale </w:t>
      </w:r>
      <w:r>
        <w:rPr>
          <w:rFonts w:asciiTheme="minorHAnsi" w:hAnsiTheme="minorHAnsi" w:cstheme="minorHAnsi"/>
          <w:bCs/>
          <w:sz w:val="22"/>
          <w:szCs w:val="22"/>
          <w:lang w:eastAsia="zh-CN"/>
        </w:rPr>
        <w:t>EMO MILANO 2021, ha dichiarato: “i dati della manifestazione confermano il valore dell’evento, ritenuto appuntamento di riferimento per l’industria mondiale costruttrice di macchine utensili, robot e automazione</w:t>
      </w:r>
      <w:r w:rsidR="004F5D57">
        <w:rPr>
          <w:rFonts w:asciiTheme="minorHAnsi" w:hAnsiTheme="minorHAnsi" w:cstheme="minorHAnsi"/>
          <w:bCs/>
          <w:sz w:val="22"/>
          <w:szCs w:val="22"/>
          <w:lang w:eastAsia="zh-CN"/>
        </w:rPr>
        <w:t>”</w:t>
      </w:r>
      <w:r>
        <w:rPr>
          <w:rFonts w:asciiTheme="minorHAnsi" w:hAnsiTheme="minorHAnsi" w:cstheme="minorHAnsi"/>
          <w:bCs/>
          <w:sz w:val="22"/>
          <w:szCs w:val="22"/>
          <w:lang w:eastAsia="zh-CN"/>
        </w:rPr>
        <w:t xml:space="preserve">. </w:t>
      </w:r>
    </w:p>
    <w:p w14:paraId="69809A5D" w14:textId="77777777" w:rsidR="00FE5545" w:rsidRDefault="00FE5545" w:rsidP="00E455EC">
      <w:pPr>
        <w:tabs>
          <w:tab w:val="left" w:pos="3249"/>
          <w:tab w:val="center" w:pos="5099"/>
        </w:tabs>
        <w:jc w:val="both"/>
        <w:rPr>
          <w:rFonts w:asciiTheme="minorHAnsi" w:hAnsiTheme="minorHAnsi" w:cstheme="minorHAnsi"/>
          <w:bCs/>
          <w:sz w:val="22"/>
          <w:szCs w:val="22"/>
          <w:lang w:eastAsia="zh-CN"/>
        </w:rPr>
      </w:pPr>
    </w:p>
    <w:p w14:paraId="4DBDFD9E" w14:textId="0232CFF9" w:rsidR="00FE5545" w:rsidRDefault="00FE5545" w:rsidP="00E455EC">
      <w:pPr>
        <w:tabs>
          <w:tab w:val="left" w:pos="3249"/>
          <w:tab w:val="center" w:pos="5099"/>
        </w:tabs>
        <w:jc w:val="both"/>
        <w:rPr>
          <w:rFonts w:asciiTheme="minorHAnsi" w:hAnsiTheme="minorHAnsi" w:cstheme="minorHAnsi"/>
          <w:bCs/>
          <w:sz w:val="22"/>
          <w:szCs w:val="22"/>
          <w:lang w:eastAsia="zh-CN"/>
        </w:rPr>
      </w:pPr>
      <w:r>
        <w:rPr>
          <w:rFonts w:asciiTheme="minorHAnsi" w:hAnsiTheme="minorHAnsi" w:cstheme="minorHAnsi"/>
          <w:bCs/>
          <w:sz w:val="22"/>
          <w:szCs w:val="22"/>
          <w:lang w:eastAsia="zh-CN"/>
        </w:rPr>
        <w:t xml:space="preserve">“In un momento storico particolarmente complesso, con l’emergenza sanitaria non ancora completamente rientrata - ha continuato </w:t>
      </w:r>
      <w:r w:rsidRPr="004F5D57">
        <w:rPr>
          <w:rFonts w:asciiTheme="minorHAnsi" w:hAnsiTheme="minorHAnsi" w:cstheme="minorHAnsi"/>
          <w:b/>
          <w:sz w:val="22"/>
          <w:szCs w:val="22"/>
          <w:lang w:eastAsia="zh-CN"/>
        </w:rPr>
        <w:t>Luigi Galdabini</w:t>
      </w:r>
      <w:r>
        <w:rPr>
          <w:rFonts w:asciiTheme="minorHAnsi" w:hAnsiTheme="minorHAnsi" w:cstheme="minorHAnsi"/>
          <w:bCs/>
          <w:sz w:val="22"/>
          <w:szCs w:val="22"/>
          <w:lang w:eastAsia="zh-CN"/>
        </w:rPr>
        <w:t xml:space="preserve"> - EMO ha mostrato la sua autorevolezza</w:t>
      </w:r>
      <w:r w:rsidR="00AC27D9">
        <w:rPr>
          <w:rFonts w:asciiTheme="minorHAnsi" w:hAnsiTheme="minorHAnsi" w:cstheme="minorHAnsi"/>
          <w:bCs/>
          <w:sz w:val="22"/>
          <w:szCs w:val="22"/>
          <w:lang w:eastAsia="zh-CN"/>
        </w:rPr>
        <w:t>,</w:t>
      </w:r>
      <w:r>
        <w:rPr>
          <w:rFonts w:asciiTheme="minorHAnsi" w:hAnsiTheme="minorHAnsi" w:cstheme="minorHAnsi"/>
          <w:bCs/>
          <w:sz w:val="22"/>
          <w:szCs w:val="22"/>
          <w:lang w:eastAsia="zh-CN"/>
        </w:rPr>
        <w:t xml:space="preserve"> richiamando a Milano tutti gli operatori che avevano il via libera a muoversi dai propri paesi di origine. Ma la partecipazione da parte degli operatori</w:t>
      </w:r>
      <w:r w:rsidR="00AC27D9">
        <w:rPr>
          <w:rFonts w:asciiTheme="minorHAnsi" w:hAnsiTheme="minorHAnsi" w:cstheme="minorHAnsi"/>
          <w:bCs/>
          <w:sz w:val="22"/>
          <w:szCs w:val="22"/>
          <w:lang w:eastAsia="zh-CN"/>
        </w:rPr>
        <w:t>,</w:t>
      </w:r>
      <w:r>
        <w:rPr>
          <w:rFonts w:asciiTheme="minorHAnsi" w:hAnsiTheme="minorHAnsi" w:cstheme="minorHAnsi"/>
          <w:bCs/>
          <w:sz w:val="22"/>
          <w:szCs w:val="22"/>
          <w:lang w:eastAsia="zh-CN"/>
        </w:rPr>
        <w:t xml:space="preserve"> non soltanto europei</w:t>
      </w:r>
      <w:r w:rsidR="00AC27D9">
        <w:rPr>
          <w:rFonts w:asciiTheme="minorHAnsi" w:hAnsiTheme="minorHAnsi" w:cstheme="minorHAnsi"/>
          <w:bCs/>
          <w:sz w:val="22"/>
          <w:szCs w:val="22"/>
          <w:lang w:eastAsia="zh-CN"/>
        </w:rPr>
        <w:t>,</w:t>
      </w:r>
      <w:r>
        <w:rPr>
          <w:rFonts w:asciiTheme="minorHAnsi" w:hAnsiTheme="minorHAnsi" w:cstheme="minorHAnsi"/>
          <w:bCs/>
          <w:sz w:val="22"/>
          <w:szCs w:val="22"/>
          <w:lang w:eastAsia="zh-CN"/>
        </w:rPr>
        <w:t xml:space="preserve"> mostra </w:t>
      </w:r>
      <w:r w:rsidR="00D27B0D">
        <w:rPr>
          <w:rFonts w:asciiTheme="minorHAnsi" w:hAnsiTheme="minorHAnsi" w:cstheme="minorHAnsi"/>
          <w:bCs/>
          <w:sz w:val="22"/>
          <w:szCs w:val="22"/>
          <w:lang w:eastAsia="zh-CN"/>
        </w:rPr>
        <w:t xml:space="preserve">anche </w:t>
      </w:r>
      <w:r>
        <w:rPr>
          <w:rFonts w:asciiTheme="minorHAnsi" w:hAnsiTheme="minorHAnsi" w:cstheme="minorHAnsi"/>
          <w:bCs/>
          <w:sz w:val="22"/>
          <w:szCs w:val="22"/>
          <w:lang w:eastAsia="zh-CN"/>
        </w:rPr>
        <w:t>l’attrattività della piazza italiana riconosciuta come uno dei mercati più interessanti e promettenti oltre che</w:t>
      </w:r>
      <w:r w:rsidR="00A05AE1">
        <w:rPr>
          <w:rFonts w:asciiTheme="minorHAnsi" w:hAnsiTheme="minorHAnsi" w:cstheme="minorHAnsi"/>
          <w:bCs/>
          <w:sz w:val="22"/>
          <w:szCs w:val="22"/>
          <w:lang w:eastAsia="zh-CN"/>
        </w:rPr>
        <w:t xml:space="preserve"> come</w:t>
      </w:r>
      <w:r>
        <w:rPr>
          <w:rFonts w:asciiTheme="minorHAnsi" w:hAnsiTheme="minorHAnsi" w:cstheme="minorHAnsi"/>
          <w:bCs/>
          <w:sz w:val="22"/>
          <w:szCs w:val="22"/>
          <w:lang w:eastAsia="zh-CN"/>
        </w:rPr>
        <w:t xml:space="preserve"> </w:t>
      </w:r>
      <w:r w:rsidR="006B26DF">
        <w:rPr>
          <w:rFonts w:asciiTheme="minorHAnsi" w:hAnsiTheme="minorHAnsi" w:cstheme="minorHAnsi"/>
          <w:bCs/>
          <w:sz w:val="22"/>
          <w:szCs w:val="22"/>
          <w:lang w:eastAsia="zh-CN"/>
        </w:rPr>
        <w:t xml:space="preserve">paese leader nella produzione </w:t>
      </w:r>
      <w:r w:rsidR="006107E2">
        <w:rPr>
          <w:rFonts w:asciiTheme="minorHAnsi" w:hAnsiTheme="minorHAnsi" w:cstheme="minorHAnsi"/>
          <w:bCs/>
          <w:sz w:val="22"/>
          <w:szCs w:val="22"/>
          <w:lang w:eastAsia="zh-CN"/>
        </w:rPr>
        <w:t>di settore”.</w:t>
      </w:r>
    </w:p>
    <w:p w14:paraId="1254E795" w14:textId="77777777" w:rsidR="00723A88" w:rsidRDefault="00723A88" w:rsidP="00E455EC">
      <w:pPr>
        <w:tabs>
          <w:tab w:val="left" w:pos="3249"/>
          <w:tab w:val="center" w:pos="5099"/>
        </w:tabs>
        <w:jc w:val="both"/>
        <w:rPr>
          <w:rFonts w:asciiTheme="minorHAnsi" w:hAnsiTheme="minorHAnsi" w:cstheme="minorHAnsi"/>
          <w:bCs/>
          <w:sz w:val="22"/>
          <w:szCs w:val="22"/>
          <w:lang w:eastAsia="zh-CN"/>
        </w:rPr>
      </w:pPr>
    </w:p>
    <w:p w14:paraId="3DFE04B8" w14:textId="5539F4E7" w:rsidR="00723A88" w:rsidRDefault="00723A88" w:rsidP="00E455EC">
      <w:pPr>
        <w:tabs>
          <w:tab w:val="left" w:pos="3249"/>
          <w:tab w:val="center" w:pos="5099"/>
        </w:tabs>
        <w:jc w:val="both"/>
        <w:rPr>
          <w:rFonts w:asciiTheme="minorHAnsi" w:hAnsiTheme="minorHAnsi" w:cstheme="minorHAnsi"/>
          <w:bCs/>
          <w:sz w:val="22"/>
          <w:szCs w:val="22"/>
          <w:lang w:eastAsia="zh-CN"/>
        </w:rPr>
      </w:pPr>
      <w:r w:rsidRPr="00723A88">
        <w:rPr>
          <w:rFonts w:asciiTheme="minorHAnsi" w:hAnsiTheme="minorHAnsi" w:cstheme="minorHAnsi"/>
          <w:b/>
          <w:sz w:val="22"/>
          <w:szCs w:val="22"/>
          <w:lang w:eastAsia="zh-CN"/>
        </w:rPr>
        <w:t>Alfredo Mariotti</w:t>
      </w:r>
      <w:r>
        <w:rPr>
          <w:rFonts w:asciiTheme="minorHAnsi" w:hAnsiTheme="minorHAnsi" w:cstheme="minorHAnsi"/>
          <w:bCs/>
          <w:sz w:val="22"/>
          <w:szCs w:val="22"/>
          <w:lang w:eastAsia="zh-CN"/>
        </w:rPr>
        <w:t xml:space="preserve">, direttore </w:t>
      </w:r>
      <w:r w:rsidR="002176D0">
        <w:rPr>
          <w:rFonts w:asciiTheme="minorHAnsi" w:hAnsiTheme="minorHAnsi" w:cstheme="minorHAnsi"/>
          <w:bCs/>
          <w:sz w:val="22"/>
          <w:szCs w:val="22"/>
          <w:lang w:eastAsia="zh-CN"/>
        </w:rPr>
        <w:t>della manifestazione</w:t>
      </w:r>
      <w:r>
        <w:rPr>
          <w:rFonts w:asciiTheme="minorHAnsi" w:hAnsiTheme="minorHAnsi" w:cstheme="minorHAnsi"/>
          <w:bCs/>
          <w:sz w:val="22"/>
          <w:szCs w:val="22"/>
          <w:lang w:eastAsia="zh-CN"/>
        </w:rPr>
        <w:t xml:space="preserve"> ha affermato: “sono numerosissimi g</w:t>
      </w:r>
      <w:r w:rsidR="00A05AE1">
        <w:rPr>
          <w:rFonts w:asciiTheme="minorHAnsi" w:hAnsiTheme="minorHAnsi" w:cstheme="minorHAnsi"/>
          <w:bCs/>
          <w:sz w:val="22"/>
          <w:szCs w:val="22"/>
          <w:lang w:eastAsia="zh-CN"/>
        </w:rPr>
        <w:t xml:space="preserve">li </w:t>
      </w:r>
      <w:r>
        <w:rPr>
          <w:rFonts w:asciiTheme="minorHAnsi" w:hAnsiTheme="minorHAnsi" w:cstheme="minorHAnsi"/>
          <w:bCs/>
          <w:sz w:val="22"/>
          <w:szCs w:val="22"/>
          <w:lang w:eastAsia="zh-CN"/>
        </w:rPr>
        <w:t>espositori che hanno espresso piena soddisfazione per i risultati ottenuti in questi sei giorni di manifestazione. Visitatori qualificati e molto motivati, organizzazione puntuale della mostra in tutti i suoi dettagli, non ultimi quelli legati alla sicurezza</w:t>
      </w:r>
      <w:r w:rsidR="00A55EE3">
        <w:rPr>
          <w:rFonts w:asciiTheme="minorHAnsi" w:hAnsiTheme="minorHAnsi" w:cstheme="minorHAnsi"/>
          <w:bCs/>
          <w:sz w:val="22"/>
          <w:szCs w:val="22"/>
          <w:lang w:eastAsia="zh-CN"/>
        </w:rPr>
        <w:t>,</w:t>
      </w:r>
      <w:r>
        <w:rPr>
          <w:rFonts w:asciiTheme="minorHAnsi" w:hAnsiTheme="minorHAnsi" w:cstheme="minorHAnsi"/>
          <w:bCs/>
          <w:sz w:val="22"/>
          <w:szCs w:val="22"/>
          <w:lang w:eastAsia="zh-CN"/>
        </w:rPr>
        <w:t xml:space="preserve"> sono alcuni degli apprezzamenti più comuni ricevuti sia dalle imprese </w:t>
      </w:r>
      <w:r w:rsidRPr="00723A88">
        <w:rPr>
          <w:rFonts w:asciiTheme="minorHAnsi" w:hAnsiTheme="minorHAnsi" w:cstheme="minorHAnsi"/>
          <w:bCs/>
          <w:i/>
          <w:iCs/>
          <w:sz w:val="22"/>
          <w:szCs w:val="22"/>
          <w:lang w:eastAsia="zh-CN"/>
        </w:rPr>
        <w:t>habitu</w:t>
      </w:r>
      <w:r w:rsidR="00D27B0D">
        <w:rPr>
          <w:rFonts w:asciiTheme="minorHAnsi" w:hAnsiTheme="minorHAnsi" w:cstheme="minorHAnsi"/>
          <w:bCs/>
          <w:i/>
          <w:iCs/>
          <w:sz w:val="22"/>
          <w:szCs w:val="22"/>
          <w:lang w:eastAsia="zh-CN"/>
        </w:rPr>
        <w:t>é</w:t>
      </w:r>
      <w:r>
        <w:rPr>
          <w:rFonts w:asciiTheme="minorHAnsi" w:hAnsiTheme="minorHAnsi" w:cstheme="minorHAnsi"/>
          <w:bCs/>
          <w:sz w:val="22"/>
          <w:szCs w:val="22"/>
          <w:lang w:eastAsia="zh-CN"/>
        </w:rPr>
        <w:t xml:space="preserve"> della mondiale per la lavorazione dei metalli sia d</w:t>
      </w:r>
      <w:r w:rsidR="00A55EE3">
        <w:rPr>
          <w:rFonts w:asciiTheme="minorHAnsi" w:hAnsiTheme="minorHAnsi" w:cstheme="minorHAnsi"/>
          <w:bCs/>
          <w:sz w:val="22"/>
          <w:szCs w:val="22"/>
          <w:lang w:eastAsia="zh-CN"/>
        </w:rPr>
        <w:t>a</w:t>
      </w:r>
      <w:r w:rsidR="00AC27D9">
        <w:rPr>
          <w:rFonts w:asciiTheme="minorHAnsi" w:hAnsiTheme="minorHAnsi" w:cstheme="minorHAnsi"/>
          <w:bCs/>
          <w:sz w:val="22"/>
          <w:szCs w:val="22"/>
          <w:lang w:eastAsia="zh-CN"/>
        </w:rPr>
        <w:t xml:space="preserve"> </w:t>
      </w:r>
      <w:r>
        <w:rPr>
          <w:rFonts w:asciiTheme="minorHAnsi" w:hAnsiTheme="minorHAnsi" w:cstheme="minorHAnsi"/>
          <w:bCs/>
          <w:sz w:val="22"/>
          <w:szCs w:val="22"/>
          <w:lang w:eastAsia="zh-CN"/>
        </w:rPr>
        <w:t xml:space="preserve">quelle che non avevamo particolari esperienze pregresse di partecipazione”. </w:t>
      </w:r>
    </w:p>
    <w:p w14:paraId="7342D804" w14:textId="07FB3CD0" w:rsidR="00723A88" w:rsidRDefault="00723A88" w:rsidP="00E455EC">
      <w:pPr>
        <w:tabs>
          <w:tab w:val="left" w:pos="3249"/>
          <w:tab w:val="center" w:pos="5099"/>
        </w:tabs>
        <w:jc w:val="both"/>
        <w:rPr>
          <w:rFonts w:asciiTheme="minorHAnsi" w:hAnsiTheme="minorHAnsi" w:cstheme="minorHAnsi"/>
          <w:bCs/>
          <w:sz w:val="22"/>
          <w:szCs w:val="22"/>
          <w:lang w:eastAsia="zh-CN"/>
        </w:rPr>
      </w:pPr>
    </w:p>
    <w:p w14:paraId="4C58B05C" w14:textId="00EB2F8F" w:rsidR="00723A88" w:rsidRPr="00D27B0D" w:rsidRDefault="00723A88" w:rsidP="00E455EC">
      <w:pPr>
        <w:tabs>
          <w:tab w:val="left" w:pos="3249"/>
          <w:tab w:val="center" w:pos="5099"/>
        </w:tabs>
        <w:jc w:val="both"/>
        <w:rPr>
          <w:rFonts w:asciiTheme="minorHAnsi" w:hAnsiTheme="minorHAnsi" w:cstheme="minorHAnsi"/>
          <w:b/>
          <w:sz w:val="22"/>
          <w:szCs w:val="22"/>
          <w:lang w:eastAsia="zh-CN"/>
        </w:rPr>
      </w:pPr>
      <w:r>
        <w:rPr>
          <w:rFonts w:asciiTheme="minorHAnsi" w:hAnsiTheme="minorHAnsi" w:cstheme="minorHAnsi"/>
          <w:bCs/>
          <w:sz w:val="22"/>
          <w:szCs w:val="22"/>
          <w:lang w:eastAsia="zh-CN"/>
        </w:rPr>
        <w:t>“Il lavoro svolto dall’</w:t>
      </w:r>
      <w:proofErr w:type="spellStart"/>
      <w:r>
        <w:rPr>
          <w:rFonts w:asciiTheme="minorHAnsi" w:hAnsiTheme="minorHAnsi" w:cstheme="minorHAnsi"/>
          <w:bCs/>
          <w:sz w:val="22"/>
          <w:szCs w:val="22"/>
          <w:lang w:eastAsia="zh-CN"/>
        </w:rPr>
        <w:t>EMOteam</w:t>
      </w:r>
      <w:proofErr w:type="spellEnd"/>
      <w:r>
        <w:rPr>
          <w:rFonts w:asciiTheme="minorHAnsi" w:hAnsiTheme="minorHAnsi" w:cstheme="minorHAnsi"/>
          <w:bCs/>
          <w:sz w:val="22"/>
          <w:szCs w:val="22"/>
          <w:lang w:eastAsia="zh-CN"/>
        </w:rPr>
        <w:t xml:space="preserve"> - ha concluso il direttore </w:t>
      </w:r>
      <w:r w:rsidRPr="00723A88">
        <w:rPr>
          <w:rFonts w:asciiTheme="minorHAnsi" w:hAnsiTheme="minorHAnsi" w:cstheme="minorHAnsi"/>
          <w:b/>
          <w:sz w:val="22"/>
          <w:szCs w:val="22"/>
          <w:lang w:eastAsia="zh-CN"/>
        </w:rPr>
        <w:t xml:space="preserve">Alfredo Mariotti </w:t>
      </w:r>
      <w:r>
        <w:rPr>
          <w:rFonts w:asciiTheme="minorHAnsi" w:hAnsiTheme="minorHAnsi" w:cstheme="minorHAnsi"/>
          <w:bCs/>
          <w:sz w:val="22"/>
          <w:szCs w:val="22"/>
          <w:lang w:eastAsia="zh-CN"/>
        </w:rPr>
        <w:t>- è stato apprezzato dagli operatori italiani e esteri che hanno voluto esprimere la loro soddisfazione anche attraverso la comunicazione social sostenendo così il clima di fiducia che caratterizza il settore</w:t>
      </w:r>
      <w:r w:rsidR="00A55EE3">
        <w:rPr>
          <w:rFonts w:asciiTheme="minorHAnsi" w:hAnsiTheme="minorHAnsi" w:cstheme="minorHAnsi"/>
          <w:bCs/>
          <w:sz w:val="22"/>
          <w:szCs w:val="22"/>
          <w:lang w:eastAsia="zh-CN"/>
        </w:rPr>
        <w:t xml:space="preserve"> e che ha decretato </w:t>
      </w:r>
      <w:r w:rsidR="00A55EE3" w:rsidRPr="00D27B0D">
        <w:rPr>
          <w:rFonts w:asciiTheme="minorHAnsi" w:hAnsiTheme="minorHAnsi" w:cstheme="minorHAnsi"/>
          <w:b/>
          <w:sz w:val="22"/>
          <w:szCs w:val="22"/>
          <w:lang w:eastAsia="zh-CN"/>
        </w:rPr>
        <w:t xml:space="preserve">EMO MILANO 2021 come la manifestazione che </w:t>
      </w:r>
      <w:r w:rsidR="00027545" w:rsidRPr="00D27B0D">
        <w:rPr>
          <w:rFonts w:asciiTheme="minorHAnsi" w:hAnsiTheme="minorHAnsi" w:cstheme="minorHAnsi"/>
          <w:b/>
          <w:sz w:val="22"/>
          <w:szCs w:val="22"/>
          <w:lang w:eastAsia="zh-CN"/>
        </w:rPr>
        <w:t>inaugura</w:t>
      </w:r>
      <w:r w:rsidR="00A55EE3" w:rsidRPr="00D27B0D">
        <w:rPr>
          <w:rFonts w:asciiTheme="minorHAnsi" w:hAnsiTheme="minorHAnsi" w:cstheme="minorHAnsi"/>
          <w:b/>
          <w:sz w:val="22"/>
          <w:szCs w:val="22"/>
          <w:lang w:eastAsia="zh-CN"/>
        </w:rPr>
        <w:t xml:space="preserve"> la nuova era post pandemia</w:t>
      </w:r>
      <w:r w:rsidRPr="00D27B0D">
        <w:rPr>
          <w:rFonts w:asciiTheme="minorHAnsi" w:hAnsiTheme="minorHAnsi" w:cstheme="minorHAnsi"/>
          <w:b/>
          <w:sz w:val="22"/>
          <w:szCs w:val="22"/>
          <w:lang w:eastAsia="zh-CN"/>
        </w:rPr>
        <w:t>”.</w:t>
      </w:r>
    </w:p>
    <w:p w14:paraId="65042586" w14:textId="77777777" w:rsidR="00723A88" w:rsidRPr="000C0660" w:rsidRDefault="00723A88" w:rsidP="00E455EC">
      <w:pPr>
        <w:tabs>
          <w:tab w:val="left" w:pos="3249"/>
          <w:tab w:val="center" w:pos="5099"/>
        </w:tabs>
        <w:jc w:val="both"/>
        <w:rPr>
          <w:rFonts w:asciiTheme="minorHAnsi" w:hAnsiTheme="minorHAnsi" w:cstheme="minorHAnsi"/>
          <w:bCs/>
          <w:sz w:val="22"/>
          <w:szCs w:val="22"/>
          <w:lang w:eastAsia="zh-CN"/>
        </w:rPr>
      </w:pPr>
    </w:p>
    <w:p w14:paraId="0A7459A5" w14:textId="42D805C0" w:rsidR="00FB53E4" w:rsidRPr="000C0660" w:rsidRDefault="004D5EA5" w:rsidP="00E455EC">
      <w:pPr>
        <w:tabs>
          <w:tab w:val="left" w:pos="3249"/>
          <w:tab w:val="center" w:pos="5099"/>
        </w:tabs>
        <w:jc w:val="both"/>
        <w:rPr>
          <w:rFonts w:asciiTheme="minorHAnsi" w:hAnsiTheme="minorHAnsi" w:cstheme="minorHAnsi"/>
          <w:bCs/>
          <w:sz w:val="22"/>
          <w:szCs w:val="22"/>
          <w:lang w:eastAsia="zh-CN"/>
        </w:rPr>
      </w:pPr>
      <w:r w:rsidRPr="000C0660">
        <w:rPr>
          <w:rFonts w:asciiTheme="minorHAnsi" w:hAnsiTheme="minorHAnsi" w:cstheme="minorHAnsi"/>
          <w:bCs/>
          <w:sz w:val="22"/>
          <w:szCs w:val="22"/>
          <w:lang w:eastAsia="zh-CN"/>
        </w:rPr>
        <w:t xml:space="preserve">Nonostante le limitazioni alla mobilità ancora vigenti, </w:t>
      </w:r>
      <w:r w:rsidR="00AC27D9">
        <w:rPr>
          <w:rFonts w:asciiTheme="minorHAnsi" w:hAnsiTheme="minorHAnsi" w:cstheme="minorHAnsi"/>
          <w:bCs/>
          <w:sz w:val="22"/>
          <w:szCs w:val="22"/>
          <w:lang w:eastAsia="zh-CN"/>
        </w:rPr>
        <w:t>EMO MILANO</w:t>
      </w:r>
      <w:r w:rsidRPr="000C0660">
        <w:rPr>
          <w:rFonts w:asciiTheme="minorHAnsi" w:hAnsiTheme="minorHAnsi" w:cstheme="minorHAnsi"/>
          <w:bCs/>
          <w:sz w:val="22"/>
          <w:szCs w:val="22"/>
          <w:lang w:eastAsia="zh-CN"/>
        </w:rPr>
        <w:t xml:space="preserve"> ha confermato, anche in questa occasione</w:t>
      </w:r>
      <w:r w:rsidR="00AC27D9">
        <w:rPr>
          <w:rFonts w:asciiTheme="minorHAnsi" w:hAnsiTheme="minorHAnsi" w:cstheme="minorHAnsi"/>
          <w:bCs/>
          <w:sz w:val="22"/>
          <w:szCs w:val="22"/>
          <w:lang w:eastAsia="zh-CN"/>
        </w:rPr>
        <w:t>,</w:t>
      </w:r>
      <w:r w:rsidRPr="000C0660">
        <w:rPr>
          <w:rFonts w:asciiTheme="minorHAnsi" w:hAnsiTheme="minorHAnsi" w:cstheme="minorHAnsi"/>
          <w:bCs/>
          <w:sz w:val="22"/>
          <w:szCs w:val="22"/>
          <w:lang w:eastAsia="zh-CN"/>
        </w:rPr>
        <w:t xml:space="preserve"> il suo carattere internazionale. A fronte di una presenza di </w:t>
      </w:r>
      <w:r w:rsidRPr="000C0660">
        <w:rPr>
          <w:rFonts w:asciiTheme="minorHAnsi" w:hAnsiTheme="minorHAnsi" w:cstheme="minorHAnsi"/>
          <w:b/>
          <w:sz w:val="22"/>
          <w:szCs w:val="22"/>
          <w:lang w:eastAsia="zh-CN"/>
        </w:rPr>
        <w:t xml:space="preserve">espositori </w:t>
      </w:r>
      <w:r w:rsidR="00FB53E4" w:rsidRPr="000C0660">
        <w:rPr>
          <w:rFonts w:asciiTheme="minorHAnsi" w:hAnsiTheme="minorHAnsi" w:cstheme="minorHAnsi"/>
          <w:b/>
          <w:sz w:val="22"/>
          <w:szCs w:val="22"/>
          <w:lang w:eastAsia="zh-CN"/>
        </w:rPr>
        <w:t>esteri</w:t>
      </w:r>
      <w:r w:rsidR="00FB53E4" w:rsidRPr="000C0660">
        <w:rPr>
          <w:rFonts w:asciiTheme="minorHAnsi" w:hAnsiTheme="minorHAnsi" w:cstheme="minorHAnsi"/>
          <w:bCs/>
          <w:sz w:val="22"/>
          <w:szCs w:val="22"/>
          <w:lang w:eastAsia="zh-CN"/>
        </w:rPr>
        <w:t xml:space="preserve"> pari al </w:t>
      </w:r>
      <w:r w:rsidR="00FB53E4" w:rsidRPr="000C0660">
        <w:rPr>
          <w:rFonts w:asciiTheme="minorHAnsi" w:hAnsiTheme="minorHAnsi" w:cstheme="minorHAnsi"/>
          <w:b/>
          <w:sz w:val="22"/>
          <w:szCs w:val="22"/>
          <w:lang w:eastAsia="zh-CN"/>
        </w:rPr>
        <w:t>60% del totale</w:t>
      </w:r>
      <w:r w:rsidR="00FB53E4" w:rsidRPr="000C0660">
        <w:rPr>
          <w:rFonts w:asciiTheme="minorHAnsi" w:hAnsiTheme="minorHAnsi" w:cstheme="minorHAnsi"/>
          <w:bCs/>
          <w:sz w:val="22"/>
          <w:szCs w:val="22"/>
          <w:lang w:eastAsia="zh-CN"/>
        </w:rPr>
        <w:t xml:space="preserve">, </w:t>
      </w:r>
      <w:r w:rsidR="00FB53E4" w:rsidRPr="000C0660">
        <w:rPr>
          <w:rFonts w:asciiTheme="minorHAnsi" w:hAnsiTheme="minorHAnsi" w:cstheme="minorHAnsi"/>
          <w:b/>
          <w:sz w:val="22"/>
          <w:szCs w:val="22"/>
          <w:lang w:eastAsia="zh-CN"/>
        </w:rPr>
        <w:t>i visitatori stranieri</w:t>
      </w:r>
      <w:r w:rsidR="00FB53E4" w:rsidRPr="000C0660">
        <w:rPr>
          <w:rFonts w:asciiTheme="minorHAnsi" w:hAnsiTheme="minorHAnsi" w:cstheme="minorHAnsi"/>
          <w:bCs/>
          <w:sz w:val="22"/>
          <w:szCs w:val="22"/>
          <w:lang w:eastAsia="zh-CN"/>
        </w:rPr>
        <w:t xml:space="preserve"> sono risultati il </w:t>
      </w:r>
      <w:r w:rsidR="00FB53E4" w:rsidRPr="000C0660">
        <w:rPr>
          <w:rFonts w:asciiTheme="minorHAnsi" w:hAnsiTheme="minorHAnsi" w:cstheme="minorHAnsi"/>
          <w:b/>
          <w:sz w:val="22"/>
          <w:szCs w:val="22"/>
          <w:lang w:eastAsia="zh-CN"/>
        </w:rPr>
        <w:t xml:space="preserve">30% </w:t>
      </w:r>
      <w:r w:rsidR="00AC27D9">
        <w:rPr>
          <w:rFonts w:asciiTheme="minorHAnsi" w:hAnsiTheme="minorHAnsi" w:cstheme="minorHAnsi"/>
          <w:b/>
          <w:sz w:val="22"/>
          <w:szCs w:val="22"/>
          <w:lang w:eastAsia="zh-CN"/>
        </w:rPr>
        <w:t>del numero complessivo</w:t>
      </w:r>
      <w:r w:rsidR="00FB53E4" w:rsidRPr="000C0660">
        <w:rPr>
          <w:rFonts w:asciiTheme="minorHAnsi" w:hAnsiTheme="minorHAnsi" w:cstheme="minorHAnsi"/>
          <w:bCs/>
          <w:sz w:val="22"/>
          <w:szCs w:val="22"/>
          <w:lang w:eastAsia="zh-CN"/>
        </w:rPr>
        <w:t>.</w:t>
      </w:r>
    </w:p>
    <w:p w14:paraId="1BD8566F" w14:textId="77777777" w:rsidR="00E00E74" w:rsidRPr="000C0660" w:rsidRDefault="00E00E74" w:rsidP="00E455EC">
      <w:pPr>
        <w:tabs>
          <w:tab w:val="left" w:pos="3249"/>
          <w:tab w:val="center" w:pos="5099"/>
        </w:tabs>
        <w:jc w:val="both"/>
        <w:rPr>
          <w:rFonts w:asciiTheme="minorHAnsi" w:hAnsiTheme="minorHAnsi" w:cstheme="minorHAnsi"/>
          <w:bCs/>
          <w:sz w:val="22"/>
          <w:szCs w:val="22"/>
          <w:lang w:eastAsia="zh-CN"/>
        </w:rPr>
      </w:pPr>
    </w:p>
    <w:p w14:paraId="0A9294AB" w14:textId="74617010" w:rsidR="00E00E74" w:rsidRPr="000C0660" w:rsidRDefault="00E00E74" w:rsidP="00E00E74">
      <w:pPr>
        <w:tabs>
          <w:tab w:val="left" w:pos="3249"/>
          <w:tab w:val="center" w:pos="5099"/>
        </w:tabs>
        <w:jc w:val="both"/>
        <w:rPr>
          <w:rFonts w:asciiTheme="minorHAnsi" w:hAnsiTheme="minorHAnsi" w:cstheme="minorHAnsi"/>
          <w:bCs/>
          <w:sz w:val="22"/>
          <w:szCs w:val="22"/>
          <w:lang w:eastAsia="zh-CN"/>
        </w:rPr>
      </w:pPr>
      <w:r w:rsidRPr="000C0660">
        <w:rPr>
          <w:rFonts w:asciiTheme="minorHAnsi" w:hAnsiTheme="minorHAnsi" w:cstheme="minorHAnsi"/>
          <w:bCs/>
          <w:sz w:val="22"/>
          <w:szCs w:val="22"/>
          <w:lang w:eastAsia="zh-CN"/>
        </w:rPr>
        <w:t xml:space="preserve">L’ampia offerta in mostra, in rappresentanza di tutti i segmenti che costituiscono il settore, espressione della produzione di oltre </w:t>
      </w:r>
      <w:r w:rsidRPr="000C0660">
        <w:rPr>
          <w:rFonts w:asciiTheme="minorHAnsi" w:hAnsiTheme="minorHAnsi" w:cstheme="minorHAnsi"/>
          <w:b/>
          <w:sz w:val="22"/>
          <w:szCs w:val="22"/>
          <w:lang w:eastAsia="zh-CN"/>
        </w:rPr>
        <w:t>700 imprese</w:t>
      </w:r>
      <w:r w:rsidRPr="000C0660">
        <w:rPr>
          <w:rFonts w:asciiTheme="minorHAnsi" w:hAnsiTheme="minorHAnsi" w:cstheme="minorHAnsi"/>
          <w:bCs/>
          <w:sz w:val="22"/>
          <w:szCs w:val="22"/>
          <w:lang w:eastAsia="zh-CN"/>
        </w:rPr>
        <w:t xml:space="preserve"> esposta nei </w:t>
      </w:r>
      <w:r w:rsidRPr="000C0660">
        <w:rPr>
          <w:rFonts w:asciiTheme="minorHAnsi" w:hAnsiTheme="minorHAnsi" w:cstheme="minorHAnsi"/>
          <w:b/>
          <w:sz w:val="22"/>
          <w:szCs w:val="22"/>
          <w:lang w:eastAsia="zh-CN"/>
        </w:rPr>
        <w:t>6 padiglioni</w:t>
      </w:r>
      <w:r w:rsidRPr="000C0660">
        <w:rPr>
          <w:rFonts w:asciiTheme="minorHAnsi" w:hAnsiTheme="minorHAnsi" w:cstheme="minorHAnsi"/>
          <w:bCs/>
          <w:sz w:val="22"/>
          <w:szCs w:val="22"/>
          <w:lang w:eastAsia="zh-CN"/>
        </w:rPr>
        <w:t xml:space="preserve"> completamente allestiti per l’evento, per </w:t>
      </w:r>
      <w:r w:rsidRPr="000C0660">
        <w:rPr>
          <w:rFonts w:asciiTheme="minorHAnsi" w:hAnsiTheme="minorHAnsi" w:cstheme="minorHAnsi"/>
          <w:b/>
          <w:sz w:val="22"/>
          <w:szCs w:val="22"/>
          <w:lang w:eastAsia="zh-CN"/>
        </w:rPr>
        <w:t>100.000 metri quadrati</w:t>
      </w:r>
      <w:r w:rsidRPr="000C0660">
        <w:rPr>
          <w:rFonts w:asciiTheme="minorHAnsi" w:hAnsiTheme="minorHAnsi" w:cstheme="minorHAnsi"/>
          <w:bCs/>
          <w:sz w:val="22"/>
          <w:szCs w:val="22"/>
          <w:lang w:eastAsia="zh-CN"/>
        </w:rPr>
        <w:t xml:space="preserve"> di superficie espositiva totale, è stata di assoluto richiamo per gli operatori dell’industria manifatturiera mondiale. </w:t>
      </w:r>
    </w:p>
    <w:p w14:paraId="1D1A1462" w14:textId="611E551D" w:rsidR="000B4AF8" w:rsidRDefault="000B4AF8">
      <w:pPr>
        <w:spacing w:after="200" w:line="276" w:lineRule="auto"/>
        <w:rPr>
          <w:rFonts w:asciiTheme="minorHAnsi" w:hAnsiTheme="minorHAnsi" w:cstheme="minorHAnsi"/>
          <w:bCs/>
          <w:sz w:val="22"/>
          <w:szCs w:val="22"/>
          <w:lang w:eastAsia="zh-CN"/>
        </w:rPr>
      </w:pPr>
      <w:r>
        <w:rPr>
          <w:rFonts w:asciiTheme="minorHAnsi" w:hAnsiTheme="minorHAnsi" w:cstheme="minorHAnsi"/>
          <w:bCs/>
          <w:sz w:val="22"/>
          <w:szCs w:val="22"/>
          <w:lang w:eastAsia="zh-CN"/>
        </w:rPr>
        <w:br w:type="page"/>
      </w:r>
    </w:p>
    <w:p w14:paraId="3DB17EF6" w14:textId="77777777" w:rsidR="004D5EA5" w:rsidRPr="000C0660" w:rsidRDefault="00E455EC" w:rsidP="00E455EC">
      <w:pPr>
        <w:tabs>
          <w:tab w:val="left" w:pos="3249"/>
          <w:tab w:val="center" w:pos="5099"/>
        </w:tabs>
        <w:jc w:val="both"/>
        <w:rPr>
          <w:rFonts w:asciiTheme="minorHAnsi" w:hAnsiTheme="minorHAnsi" w:cstheme="minorHAnsi"/>
          <w:bCs/>
          <w:sz w:val="22"/>
          <w:szCs w:val="22"/>
          <w:lang w:eastAsia="zh-CN"/>
        </w:rPr>
      </w:pPr>
      <w:r w:rsidRPr="000C0660">
        <w:rPr>
          <w:rFonts w:asciiTheme="minorHAnsi" w:hAnsiTheme="minorHAnsi" w:cstheme="minorHAnsi"/>
          <w:bCs/>
          <w:sz w:val="22"/>
          <w:szCs w:val="22"/>
          <w:lang w:eastAsia="zh-CN"/>
        </w:rPr>
        <w:lastRenderedPageBreak/>
        <w:t xml:space="preserve">Germania, Svizzera, Francia, Spagna, Austria, Slovenia, </w:t>
      </w:r>
      <w:r w:rsidR="004D5EA5" w:rsidRPr="000C0660">
        <w:rPr>
          <w:rFonts w:asciiTheme="minorHAnsi" w:hAnsiTheme="minorHAnsi" w:cstheme="minorHAnsi"/>
          <w:bCs/>
          <w:sz w:val="22"/>
          <w:szCs w:val="22"/>
          <w:lang w:eastAsia="zh-CN"/>
        </w:rPr>
        <w:t xml:space="preserve">Turchia, Polonia, Russia e Danimarca sono le nazionalità maggiormente rappresentate alla manifestazione che ha visto la presenza di numerosi operatori anche da Finlandia, Croazia, Estonia, Lituania, Ungheria, Repubblica Ceca, USA, Gran Bretagna, Israele, Giappone, Corea del Sud, Irlanda </w:t>
      </w:r>
      <w:proofErr w:type="gramStart"/>
      <w:r w:rsidR="004D5EA5" w:rsidRPr="000C0660">
        <w:rPr>
          <w:rFonts w:asciiTheme="minorHAnsi" w:hAnsiTheme="minorHAnsi" w:cstheme="minorHAnsi"/>
          <w:bCs/>
          <w:sz w:val="22"/>
          <w:szCs w:val="22"/>
          <w:lang w:eastAsia="zh-CN"/>
        </w:rPr>
        <w:t>e</w:t>
      </w:r>
      <w:proofErr w:type="gramEnd"/>
      <w:r w:rsidR="004D5EA5" w:rsidRPr="000C0660">
        <w:rPr>
          <w:rFonts w:asciiTheme="minorHAnsi" w:hAnsiTheme="minorHAnsi" w:cstheme="minorHAnsi"/>
          <w:bCs/>
          <w:sz w:val="22"/>
          <w:szCs w:val="22"/>
          <w:lang w:eastAsia="zh-CN"/>
        </w:rPr>
        <w:t xml:space="preserve"> Egitto. </w:t>
      </w:r>
    </w:p>
    <w:p w14:paraId="6A4FA73B" w14:textId="77777777" w:rsidR="00FE5545" w:rsidRPr="000C0660" w:rsidRDefault="00FE5545" w:rsidP="00E455EC">
      <w:pPr>
        <w:tabs>
          <w:tab w:val="left" w:pos="3249"/>
          <w:tab w:val="center" w:pos="5099"/>
        </w:tabs>
        <w:jc w:val="both"/>
        <w:rPr>
          <w:rFonts w:asciiTheme="minorHAnsi" w:hAnsiTheme="minorHAnsi" w:cstheme="minorHAnsi"/>
          <w:bCs/>
          <w:sz w:val="22"/>
          <w:szCs w:val="22"/>
          <w:lang w:eastAsia="zh-CN"/>
        </w:rPr>
      </w:pPr>
    </w:p>
    <w:p w14:paraId="409F571C" w14:textId="2ED1AE3F" w:rsidR="006E6C1F" w:rsidRPr="000C0660" w:rsidRDefault="006E6C1F" w:rsidP="006E6C1F">
      <w:pPr>
        <w:tabs>
          <w:tab w:val="left" w:pos="3249"/>
          <w:tab w:val="center" w:pos="5099"/>
        </w:tabs>
        <w:jc w:val="both"/>
        <w:rPr>
          <w:rFonts w:asciiTheme="minorHAnsi" w:hAnsiTheme="minorHAnsi" w:cstheme="minorHAnsi"/>
          <w:bCs/>
          <w:sz w:val="22"/>
          <w:szCs w:val="22"/>
          <w:lang w:eastAsia="zh-CN"/>
        </w:rPr>
      </w:pPr>
      <w:r w:rsidRPr="000C0660">
        <w:rPr>
          <w:rFonts w:asciiTheme="minorHAnsi" w:hAnsiTheme="minorHAnsi" w:cstheme="minorHAnsi"/>
          <w:bCs/>
          <w:sz w:val="22"/>
          <w:szCs w:val="22"/>
          <w:lang w:eastAsia="zh-CN"/>
        </w:rPr>
        <w:t xml:space="preserve">Tra i visitatori esteri presenti sono compresi anche gli oltre </w:t>
      </w:r>
      <w:r w:rsidRPr="00AC27D9">
        <w:rPr>
          <w:rFonts w:asciiTheme="minorHAnsi" w:hAnsiTheme="minorHAnsi" w:cstheme="minorHAnsi"/>
          <w:b/>
          <w:sz w:val="22"/>
          <w:szCs w:val="22"/>
          <w:lang w:eastAsia="zh-CN"/>
        </w:rPr>
        <w:t>30 qualificati operatori</w:t>
      </w:r>
      <w:r w:rsidRPr="000C0660">
        <w:rPr>
          <w:rFonts w:asciiTheme="minorHAnsi" w:hAnsiTheme="minorHAnsi" w:cstheme="minorHAnsi"/>
          <w:b/>
          <w:sz w:val="22"/>
          <w:szCs w:val="22"/>
          <w:lang w:eastAsia="zh-CN"/>
        </w:rPr>
        <w:t xml:space="preserve"> esteri</w:t>
      </w:r>
      <w:r w:rsidRPr="000C0660">
        <w:rPr>
          <w:rFonts w:asciiTheme="minorHAnsi" w:hAnsiTheme="minorHAnsi" w:cstheme="minorHAnsi"/>
          <w:bCs/>
          <w:sz w:val="22"/>
          <w:szCs w:val="22"/>
          <w:lang w:eastAsia="zh-CN"/>
        </w:rPr>
        <w:t xml:space="preserve"> delle missioni organizzate da UCIMU-SISTEMI PER PRODURRE in collaborazione con MAECI e ICE-Agenzia </w:t>
      </w:r>
      <w:r w:rsidR="004E58F8" w:rsidRPr="000C0660">
        <w:rPr>
          <w:rFonts w:asciiTheme="minorHAnsi" w:hAnsiTheme="minorHAnsi" w:cstheme="minorHAnsi"/>
          <w:bCs/>
          <w:sz w:val="22"/>
          <w:szCs w:val="22"/>
          <w:lang w:eastAsia="zh-CN"/>
        </w:rPr>
        <w:t xml:space="preserve">a cui si sono aggiunti </w:t>
      </w:r>
      <w:r w:rsidR="002009A1" w:rsidRPr="000C0660">
        <w:rPr>
          <w:rFonts w:asciiTheme="minorHAnsi" w:hAnsiTheme="minorHAnsi" w:cstheme="minorHAnsi"/>
          <w:bCs/>
          <w:sz w:val="22"/>
          <w:szCs w:val="22"/>
          <w:lang w:eastAsia="zh-CN"/>
        </w:rPr>
        <w:t xml:space="preserve">i 30 della delegazione autonoma proveniente dalla Turchia. L’attività di matching organizzata da UCIMU-SISTEMI PER PRODURRE si è concretizzata nei </w:t>
      </w:r>
      <w:r w:rsidR="002009A1" w:rsidRPr="000C0660">
        <w:rPr>
          <w:rFonts w:asciiTheme="minorHAnsi" w:hAnsiTheme="minorHAnsi" w:cstheme="minorHAnsi"/>
          <w:b/>
          <w:sz w:val="22"/>
          <w:szCs w:val="22"/>
          <w:lang w:eastAsia="zh-CN"/>
        </w:rPr>
        <w:t>1.200 incontri fissati agli stand</w:t>
      </w:r>
      <w:r w:rsidR="002009A1" w:rsidRPr="000C0660">
        <w:rPr>
          <w:rFonts w:asciiTheme="minorHAnsi" w:hAnsiTheme="minorHAnsi" w:cstheme="minorHAnsi"/>
          <w:bCs/>
          <w:sz w:val="22"/>
          <w:szCs w:val="22"/>
          <w:lang w:eastAsia="zh-CN"/>
        </w:rPr>
        <w:t xml:space="preserve"> degli espositori che hanno aderito all’iniziativa. </w:t>
      </w:r>
    </w:p>
    <w:p w14:paraId="3D1673D7" w14:textId="2166C77D" w:rsidR="002009A1" w:rsidRPr="000C0660" w:rsidRDefault="002009A1" w:rsidP="006E6C1F">
      <w:pPr>
        <w:tabs>
          <w:tab w:val="left" w:pos="3249"/>
          <w:tab w:val="center" w:pos="5099"/>
        </w:tabs>
        <w:jc w:val="both"/>
        <w:rPr>
          <w:rFonts w:asciiTheme="minorHAnsi" w:hAnsiTheme="minorHAnsi" w:cstheme="minorHAnsi"/>
          <w:bCs/>
          <w:sz w:val="22"/>
          <w:szCs w:val="22"/>
          <w:lang w:eastAsia="zh-CN"/>
        </w:rPr>
      </w:pPr>
    </w:p>
    <w:p w14:paraId="7EFFCBB7" w14:textId="1C066F15" w:rsidR="002009A1" w:rsidRPr="000C0660" w:rsidRDefault="009151EA" w:rsidP="006E6C1F">
      <w:pPr>
        <w:tabs>
          <w:tab w:val="left" w:pos="3249"/>
          <w:tab w:val="center" w:pos="5099"/>
        </w:tabs>
        <w:jc w:val="both"/>
        <w:rPr>
          <w:rFonts w:asciiTheme="minorHAnsi" w:hAnsiTheme="minorHAnsi" w:cstheme="minorHAnsi"/>
          <w:bCs/>
          <w:sz w:val="22"/>
          <w:szCs w:val="22"/>
          <w:lang w:eastAsia="zh-CN"/>
        </w:rPr>
      </w:pPr>
      <w:r w:rsidRPr="000C0660">
        <w:rPr>
          <w:rFonts w:asciiTheme="minorHAnsi" w:hAnsiTheme="minorHAnsi" w:cstheme="minorHAnsi"/>
          <w:bCs/>
          <w:sz w:val="22"/>
          <w:szCs w:val="22"/>
          <w:lang w:eastAsia="zh-CN"/>
        </w:rPr>
        <w:t>Oltre a registrare l’interesse degli utilizzatori</w:t>
      </w:r>
      <w:r w:rsidR="00AC27D9">
        <w:rPr>
          <w:rFonts w:asciiTheme="minorHAnsi" w:hAnsiTheme="minorHAnsi" w:cstheme="minorHAnsi"/>
          <w:bCs/>
          <w:sz w:val="22"/>
          <w:szCs w:val="22"/>
          <w:lang w:eastAsia="zh-CN"/>
        </w:rPr>
        <w:t>,</w:t>
      </w:r>
      <w:r w:rsidRPr="000C0660">
        <w:rPr>
          <w:rFonts w:asciiTheme="minorHAnsi" w:hAnsiTheme="minorHAnsi" w:cstheme="minorHAnsi"/>
          <w:bCs/>
          <w:sz w:val="22"/>
          <w:szCs w:val="22"/>
          <w:lang w:eastAsia="zh-CN"/>
        </w:rPr>
        <w:t xml:space="preserve"> </w:t>
      </w:r>
      <w:r w:rsidR="00AC27D9">
        <w:rPr>
          <w:rFonts w:asciiTheme="minorHAnsi" w:hAnsiTheme="minorHAnsi" w:cstheme="minorHAnsi"/>
          <w:bCs/>
          <w:sz w:val="22"/>
          <w:szCs w:val="22"/>
          <w:lang w:eastAsia="zh-CN"/>
        </w:rPr>
        <w:t>EMO MILANO 2021</w:t>
      </w:r>
      <w:r w:rsidRPr="000C0660">
        <w:rPr>
          <w:rFonts w:asciiTheme="minorHAnsi" w:hAnsiTheme="minorHAnsi" w:cstheme="minorHAnsi"/>
          <w:bCs/>
          <w:sz w:val="22"/>
          <w:szCs w:val="22"/>
          <w:lang w:eastAsia="zh-CN"/>
        </w:rPr>
        <w:t xml:space="preserve"> ha catalizzato l’attenzione della </w:t>
      </w:r>
      <w:r w:rsidRPr="000C0660">
        <w:rPr>
          <w:rFonts w:asciiTheme="minorHAnsi" w:hAnsiTheme="minorHAnsi" w:cstheme="minorHAnsi"/>
          <w:b/>
          <w:sz w:val="22"/>
          <w:szCs w:val="22"/>
          <w:lang w:eastAsia="zh-CN"/>
        </w:rPr>
        <w:t>stampa internazionale</w:t>
      </w:r>
      <w:r w:rsidRPr="000C0660">
        <w:rPr>
          <w:rFonts w:asciiTheme="minorHAnsi" w:hAnsiTheme="minorHAnsi" w:cstheme="minorHAnsi"/>
          <w:bCs/>
          <w:sz w:val="22"/>
          <w:szCs w:val="22"/>
          <w:lang w:eastAsia="zh-CN"/>
        </w:rPr>
        <w:t xml:space="preserve">: circa </w:t>
      </w:r>
      <w:r w:rsidRPr="000C0660">
        <w:rPr>
          <w:rFonts w:asciiTheme="minorHAnsi" w:hAnsiTheme="minorHAnsi" w:cstheme="minorHAnsi"/>
          <w:b/>
          <w:sz w:val="22"/>
          <w:szCs w:val="22"/>
          <w:lang w:eastAsia="zh-CN"/>
        </w:rPr>
        <w:t>400 i giornalisti</w:t>
      </w:r>
      <w:r w:rsidRPr="000C0660">
        <w:rPr>
          <w:rFonts w:asciiTheme="minorHAnsi" w:hAnsiTheme="minorHAnsi" w:cstheme="minorHAnsi"/>
          <w:bCs/>
          <w:sz w:val="22"/>
          <w:szCs w:val="22"/>
          <w:lang w:eastAsia="zh-CN"/>
        </w:rPr>
        <w:t xml:space="preserve"> accreditati, il 40% dei quali esteri. </w:t>
      </w:r>
    </w:p>
    <w:p w14:paraId="23A97458" w14:textId="36E10832" w:rsidR="009151EA" w:rsidRPr="000C0660" w:rsidRDefault="009151EA" w:rsidP="00052D31">
      <w:pPr>
        <w:tabs>
          <w:tab w:val="left" w:pos="3249"/>
          <w:tab w:val="center" w:pos="5099"/>
        </w:tabs>
        <w:jc w:val="right"/>
        <w:rPr>
          <w:rFonts w:asciiTheme="minorHAnsi" w:hAnsiTheme="minorHAnsi" w:cstheme="minorHAnsi"/>
          <w:bCs/>
          <w:sz w:val="22"/>
          <w:szCs w:val="22"/>
          <w:lang w:eastAsia="zh-CN"/>
        </w:rPr>
      </w:pPr>
    </w:p>
    <w:p w14:paraId="720430CA" w14:textId="1713D845" w:rsidR="009151EA" w:rsidRPr="000C0660" w:rsidRDefault="009151EA" w:rsidP="006E6C1F">
      <w:pPr>
        <w:tabs>
          <w:tab w:val="left" w:pos="3249"/>
          <w:tab w:val="center" w:pos="5099"/>
        </w:tabs>
        <w:jc w:val="both"/>
        <w:rPr>
          <w:rFonts w:asciiTheme="minorHAnsi" w:hAnsiTheme="minorHAnsi" w:cstheme="minorHAnsi"/>
          <w:bCs/>
          <w:sz w:val="22"/>
          <w:szCs w:val="22"/>
          <w:lang w:eastAsia="zh-CN"/>
        </w:rPr>
      </w:pPr>
      <w:r w:rsidRPr="000C0660">
        <w:rPr>
          <w:rFonts w:asciiTheme="minorHAnsi" w:hAnsiTheme="minorHAnsi" w:cstheme="minorHAnsi"/>
          <w:bCs/>
          <w:sz w:val="22"/>
          <w:szCs w:val="22"/>
          <w:lang w:eastAsia="zh-CN"/>
        </w:rPr>
        <w:t xml:space="preserve">Anche gli studenti hanno confermato il loro interesse per la manifestazione. I </w:t>
      </w:r>
      <w:r w:rsidRPr="000C0660">
        <w:rPr>
          <w:rFonts w:asciiTheme="minorHAnsi" w:hAnsiTheme="minorHAnsi" w:cstheme="minorHAnsi"/>
          <w:b/>
          <w:sz w:val="22"/>
          <w:szCs w:val="22"/>
          <w:lang w:eastAsia="zh-CN"/>
        </w:rPr>
        <w:t>1.300 ragazzi</w:t>
      </w:r>
      <w:r w:rsidRPr="000C0660">
        <w:rPr>
          <w:rFonts w:asciiTheme="minorHAnsi" w:hAnsiTheme="minorHAnsi" w:cstheme="minorHAnsi"/>
          <w:bCs/>
          <w:sz w:val="22"/>
          <w:szCs w:val="22"/>
          <w:lang w:eastAsia="zh-CN"/>
        </w:rPr>
        <w:t>, tra allievi degli istituti tecnici, dell</w:t>
      </w:r>
      <w:r w:rsidR="00052D31" w:rsidRPr="000C0660">
        <w:rPr>
          <w:rFonts w:asciiTheme="minorHAnsi" w:hAnsiTheme="minorHAnsi" w:cstheme="minorHAnsi"/>
          <w:bCs/>
          <w:sz w:val="22"/>
          <w:szCs w:val="22"/>
          <w:lang w:eastAsia="zh-CN"/>
        </w:rPr>
        <w:t xml:space="preserve">e </w:t>
      </w:r>
      <w:r w:rsidRPr="000C0660">
        <w:rPr>
          <w:rFonts w:asciiTheme="minorHAnsi" w:hAnsiTheme="minorHAnsi" w:cstheme="minorHAnsi"/>
          <w:bCs/>
          <w:sz w:val="22"/>
          <w:szCs w:val="22"/>
          <w:lang w:eastAsia="zh-CN"/>
        </w:rPr>
        <w:t>università, e degli ITS, hanno visitato la manifestazione accompagnati dai professori. Di questi</w:t>
      </w:r>
      <w:r w:rsidR="00D27B0D">
        <w:rPr>
          <w:rFonts w:asciiTheme="minorHAnsi" w:hAnsiTheme="minorHAnsi" w:cstheme="minorHAnsi"/>
          <w:bCs/>
          <w:sz w:val="22"/>
          <w:szCs w:val="22"/>
          <w:lang w:eastAsia="zh-CN"/>
        </w:rPr>
        <w:t xml:space="preserve">, </w:t>
      </w:r>
      <w:r w:rsidRPr="000C0660">
        <w:rPr>
          <w:rFonts w:asciiTheme="minorHAnsi" w:hAnsiTheme="minorHAnsi" w:cstheme="minorHAnsi"/>
          <w:b/>
          <w:sz w:val="22"/>
          <w:szCs w:val="22"/>
          <w:lang w:eastAsia="zh-CN"/>
        </w:rPr>
        <w:t>450</w:t>
      </w:r>
      <w:r w:rsidR="00D27B0D">
        <w:rPr>
          <w:rFonts w:asciiTheme="minorHAnsi" w:hAnsiTheme="minorHAnsi" w:cstheme="minorHAnsi"/>
          <w:b/>
          <w:sz w:val="22"/>
          <w:szCs w:val="22"/>
          <w:lang w:eastAsia="zh-CN"/>
        </w:rPr>
        <w:t xml:space="preserve"> </w:t>
      </w:r>
      <w:r w:rsidRPr="000C0660">
        <w:rPr>
          <w:rFonts w:asciiTheme="minorHAnsi" w:hAnsiTheme="minorHAnsi" w:cstheme="minorHAnsi"/>
          <w:bCs/>
          <w:sz w:val="22"/>
          <w:szCs w:val="22"/>
          <w:lang w:eastAsia="zh-CN"/>
        </w:rPr>
        <w:t xml:space="preserve">hanno potuto seguire visite guidate a cura di un tutor di UCIMU-SISTEMI PER PRODURRE. </w:t>
      </w:r>
    </w:p>
    <w:p w14:paraId="0DD73E91" w14:textId="1587F55A" w:rsidR="009151EA" w:rsidRPr="000C0660" w:rsidRDefault="009151EA" w:rsidP="006E6C1F">
      <w:pPr>
        <w:tabs>
          <w:tab w:val="left" w:pos="3249"/>
          <w:tab w:val="center" w:pos="5099"/>
        </w:tabs>
        <w:jc w:val="both"/>
        <w:rPr>
          <w:rFonts w:asciiTheme="minorHAnsi" w:hAnsiTheme="minorHAnsi" w:cstheme="minorHAnsi"/>
          <w:bCs/>
          <w:sz w:val="22"/>
          <w:szCs w:val="22"/>
          <w:lang w:eastAsia="zh-CN"/>
        </w:rPr>
      </w:pPr>
    </w:p>
    <w:p w14:paraId="3FF02630" w14:textId="37E9F193" w:rsidR="00052D31" w:rsidRPr="000C0660" w:rsidRDefault="00052D31" w:rsidP="00052D31">
      <w:pPr>
        <w:tabs>
          <w:tab w:val="left" w:pos="3249"/>
          <w:tab w:val="center" w:pos="5099"/>
        </w:tabs>
        <w:jc w:val="both"/>
        <w:rPr>
          <w:rFonts w:asciiTheme="minorHAnsi" w:hAnsiTheme="minorHAnsi" w:cstheme="minorHAnsi"/>
          <w:bCs/>
          <w:sz w:val="22"/>
          <w:szCs w:val="22"/>
          <w:lang w:eastAsia="zh-CN"/>
        </w:rPr>
      </w:pPr>
      <w:r w:rsidRPr="000C0660">
        <w:rPr>
          <w:rFonts w:asciiTheme="minorHAnsi" w:hAnsiTheme="minorHAnsi" w:cstheme="minorHAnsi"/>
          <w:bCs/>
          <w:sz w:val="22"/>
          <w:szCs w:val="22"/>
          <w:lang w:eastAsia="zh-CN"/>
        </w:rPr>
        <w:t xml:space="preserve">Accanto all’offerta di tecnologia, EMO MILANO 2021 ha presentato numerose iniziative collaterali quali, EMO Digital, l’area espositiva dedicata alle tecnologie digitali; EMO Additive Manufacturing, dedicata ad uno dei settori più promettenti in fatto di produzione manifatturiera, EMO Start-Up che </w:t>
      </w:r>
      <w:r w:rsidR="00AC27D9">
        <w:rPr>
          <w:rFonts w:asciiTheme="minorHAnsi" w:hAnsiTheme="minorHAnsi" w:cstheme="minorHAnsi"/>
          <w:bCs/>
          <w:sz w:val="22"/>
          <w:szCs w:val="22"/>
          <w:lang w:eastAsia="zh-CN"/>
        </w:rPr>
        <w:t>ha offerto</w:t>
      </w:r>
      <w:r w:rsidRPr="000C0660">
        <w:rPr>
          <w:rFonts w:asciiTheme="minorHAnsi" w:hAnsiTheme="minorHAnsi" w:cstheme="minorHAnsi"/>
          <w:bCs/>
          <w:sz w:val="22"/>
          <w:szCs w:val="22"/>
          <w:lang w:eastAsia="zh-CN"/>
        </w:rPr>
        <w:t xml:space="preserve"> uno sguardo sulle neoimprese impegnate nello sviluppo di prodotti e progetti legati al mondo dei sistemi di produzione e della lavorazione del metallo.</w:t>
      </w:r>
    </w:p>
    <w:p w14:paraId="3EA0EDE8" w14:textId="77777777" w:rsidR="006107E2" w:rsidRDefault="006107E2" w:rsidP="00052D31">
      <w:pPr>
        <w:tabs>
          <w:tab w:val="left" w:pos="3249"/>
          <w:tab w:val="center" w:pos="5099"/>
        </w:tabs>
        <w:jc w:val="both"/>
        <w:rPr>
          <w:rFonts w:asciiTheme="minorHAnsi" w:hAnsiTheme="minorHAnsi" w:cstheme="minorHAnsi"/>
          <w:bCs/>
          <w:sz w:val="22"/>
          <w:szCs w:val="22"/>
          <w:lang w:eastAsia="zh-CN"/>
        </w:rPr>
      </w:pPr>
    </w:p>
    <w:p w14:paraId="734E201B" w14:textId="62EA0931" w:rsidR="00052D31" w:rsidRPr="000C0660" w:rsidRDefault="00052D31" w:rsidP="00052D31">
      <w:pPr>
        <w:tabs>
          <w:tab w:val="left" w:pos="3249"/>
          <w:tab w:val="center" w:pos="5099"/>
        </w:tabs>
        <w:jc w:val="both"/>
        <w:rPr>
          <w:rFonts w:asciiTheme="minorHAnsi" w:hAnsiTheme="minorHAnsi" w:cstheme="minorHAnsi"/>
          <w:bCs/>
          <w:sz w:val="22"/>
          <w:szCs w:val="22"/>
          <w:lang w:eastAsia="zh-CN"/>
        </w:rPr>
      </w:pPr>
      <w:r w:rsidRPr="000C0660">
        <w:rPr>
          <w:rFonts w:asciiTheme="minorHAnsi" w:hAnsiTheme="minorHAnsi" w:cstheme="minorHAnsi"/>
          <w:bCs/>
          <w:sz w:val="22"/>
          <w:szCs w:val="22"/>
          <w:lang w:eastAsia="zh-CN"/>
        </w:rPr>
        <w:t xml:space="preserve">Novità di EMO MILANO 2021 è stato </w:t>
      </w:r>
      <w:r w:rsidRPr="000C0660">
        <w:rPr>
          <w:rFonts w:asciiTheme="minorHAnsi" w:hAnsiTheme="minorHAnsi" w:cstheme="minorHAnsi"/>
          <w:b/>
          <w:sz w:val="22"/>
          <w:szCs w:val="22"/>
          <w:lang w:eastAsia="zh-CN"/>
        </w:rPr>
        <w:t>Speakers Corner</w:t>
      </w:r>
      <w:r w:rsidRPr="000C0660">
        <w:rPr>
          <w:rFonts w:asciiTheme="minorHAnsi" w:hAnsiTheme="minorHAnsi" w:cstheme="minorHAnsi"/>
          <w:bCs/>
          <w:sz w:val="22"/>
          <w:szCs w:val="22"/>
          <w:lang w:eastAsia="zh-CN"/>
        </w:rPr>
        <w:t xml:space="preserve">, l’arena allestita al Padiglione 5 che ha proposto oltre </w:t>
      </w:r>
      <w:r w:rsidRPr="000C0660">
        <w:rPr>
          <w:rFonts w:asciiTheme="minorHAnsi" w:hAnsiTheme="minorHAnsi" w:cstheme="minorHAnsi"/>
          <w:b/>
          <w:sz w:val="22"/>
          <w:szCs w:val="22"/>
          <w:lang w:eastAsia="zh-CN"/>
        </w:rPr>
        <w:t>80 speech</w:t>
      </w:r>
      <w:r w:rsidRPr="000C0660">
        <w:rPr>
          <w:rFonts w:asciiTheme="minorHAnsi" w:hAnsiTheme="minorHAnsi" w:cstheme="minorHAnsi"/>
          <w:bCs/>
          <w:sz w:val="22"/>
          <w:szCs w:val="22"/>
          <w:lang w:eastAsia="zh-CN"/>
        </w:rPr>
        <w:t xml:space="preserve"> e approfondimenti a cura di espositori e organizzatori. </w:t>
      </w:r>
      <w:r w:rsidR="000C0660" w:rsidRPr="000C0660">
        <w:rPr>
          <w:rFonts w:asciiTheme="minorHAnsi" w:hAnsiTheme="minorHAnsi" w:cstheme="minorHAnsi"/>
          <w:bCs/>
          <w:sz w:val="22"/>
          <w:szCs w:val="22"/>
          <w:lang w:eastAsia="zh-CN"/>
        </w:rPr>
        <w:t xml:space="preserve">A questi si sono aggiunti </w:t>
      </w:r>
      <w:r w:rsidR="000C0660" w:rsidRPr="000C0660">
        <w:rPr>
          <w:rFonts w:asciiTheme="minorHAnsi" w:hAnsiTheme="minorHAnsi" w:cstheme="minorHAnsi"/>
          <w:b/>
          <w:sz w:val="22"/>
          <w:szCs w:val="22"/>
          <w:lang w:eastAsia="zh-CN"/>
        </w:rPr>
        <w:t>20 incontri</w:t>
      </w:r>
      <w:r w:rsidR="000C0660" w:rsidRPr="000C0660">
        <w:rPr>
          <w:rFonts w:asciiTheme="minorHAnsi" w:hAnsiTheme="minorHAnsi" w:cstheme="minorHAnsi"/>
          <w:bCs/>
          <w:sz w:val="22"/>
          <w:szCs w:val="22"/>
          <w:lang w:eastAsia="zh-CN"/>
        </w:rPr>
        <w:t xml:space="preserve"> ospitati nell’area EMO ADDITIVE a cura di AITA-ASSOCIAZIONE ITALIANA TECNOLOGIE ADDITIVE. </w:t>
      </w:r>
      <w:r w:rsidRPr="000C0660">
        <w:rPr>
          <w:rFonts w:asciiTheme="minorHAnsi" w:hAnsiTheme="minorHAnsi" w:cstheme="minorHAnsi"/>
          <w:bCs/>
          <w:sz w:val="22"/>
          <w:szCs w:val="22"/>
          <w:lang w:eastAsia="zh-CN"/>
        </w:rPr>
        <w:t xml:space="preserve">Sono state oltre </w:t>
      </w:r>
      <w:r w:rsidR="009905A7">
        <w:rPr>
          <w:rFonts w:asciiTheme="minorHAnsi" w:hAnsiTheme="minorHAnsi" w:cstheme="minorHAnsi"/>
          <w:b/>
          <w:sz w:val="22"/>
          <w:szCs w:val="22"/>
          <w:lang w:eastAsia="zh-CN"/>
        </w:rPr>
        <w:t>2.000</w:t>
      </w:r>
      <w:r w:rsidRPr="000C0660">
        <w:rPr>
          <w:rFonts w:asciiTheme="minorHAnsi" w:hAnsiTheme="minorHAnsi" w:cstheme="minorHAnsi"/>
          <w:bCs/>
          <w:sz w:val="22"/>
          <w:szCs w:val="22"/>
          <w:lang w:eastAsia="zh-CN"/>
        </w:rPr>
        <w:t xml:space="preserve"> le </w:t>
      </w:r>
      <w:r w:rsidR="00D43695" w:rsidRPr="000C0660">
        <w:rPr>
          <w:rFonts w:asciiTheme="minorHAnsi" w:hAnsiTheme="minorHAnsi" w:cstheme="minorHAnsi"/>
          <w:bCs/>
          <w:sz w:val="22"/>
          <w:szCs w:val="22"/>
          <w:lang w:eastAsia="zh-CN"/>
        </w:rPr>
        <w:t>presenze</w:t>
      </w:r>
      <w:r w:rsidRPr="000C0660">
        <w:rPr>
          <w:rFonts w:asciiTheme="minorHAnsi" w:hAnsiTheme="minorHAnsi" w:cstheme="minorHAnsi"/>
          <w:bCs/>
          <w:sz w:val="22"/>
          <w:szCs w:val="22"/>
          <w:lang w:eastAsia="zh-CN"/>
        </w:rPr>
        <w:t xml:space="preserve"> </w:t>
      </w:r>
      <w:r w:rsidR="00D43695" w:rsidRPr="000C0660">
        <w:rPr>
          <w:rFonts w:asciiTheme="minorHAnsi" w:hAnsiTheme="minorHAnsi" w:cstheme="minorHAnsi"/>
          <w:bCs/>
          <w:sz w:val="22"/>
          <w:szCs w:val="22"/>
          <w:lang w:eastAsia="zh-CN"/>
        </w:rPr>
        <w:t>registrate</w:t>
      </w:r>
      <w:r w:rsidRPr="000C0660">
        <w:rPr>
          <w:rFonts w:asciiTheme="minorHAnsi" w:hAnsiTheme="minorHAnsi" w:cstheme="minorHAnsi"/>
          <w:bCs/>
          <w:sz w:val="22"/>
          <w:szCs w:val="22"/>
          <w:lang w:eastAsia="zh-CN"/>
        </w:rPr>
        <w:t xml:space="preserve"> agli incontri. A queste si aggiungono </w:t>
      </w:r>
      <w:r w:rsidR="00AC27D9">
        <w:rPr>
          <w:rFonts w:asciiTheme="minorHAnsi" w:hAnsiTheme="minorHAnsi" w:cstheme="minorHAnsi"/>
          <w:bCs/>
          <w:sz w:val="22"/>
          <w:szCs w:val="22"/>
          <w:lang w:eastAsia="zh-CN"/>
        </w:rPr>
        <w:t>i</w:t>
      </w:r>
      <w:r w:rsidR="00971E7A">
        <w:rPr>
          <w:rFonts w:asciiTheme="minorHAnsi" w:hAnsiTheme="minorHAnsi" w:cstheme="minorHAnsi"/>
          <w:bCs/>
          <w:sz w:val="22"/>
          <w:szCs w:val="22"/>
          <w:lang w:eastAsia="zh-CN"/>
        </w:rPr>
        <w:t xml:space="preserve"> circa</w:t>
      </w:r>
      <w:r w:rsidRPr="000C0660">
        <w:rPr>
          <w:rFonts w:asciiTheme="minorHAnsi" w:hAnsiTheme="minorHAnsi" w:cstheme="minorHAnsi"/>
          <w:bCs/>
          <w:sz w:val="22"/>
          <w:szCs w:val="22"/>
          <w:lang w:eastAsia="zh-CN"/>
        </w:rPr>
        <w:t xml:space="preserve"> </w:t>
      </w:r>
      <w:r w:rsidR="00971E7A">
        <w:rPr>
          <w:rFonts w:asciiTheme="minorHAnsi" w:hAnsiTheme="minorHAnsi" w:cstheme="minorHAnsi"/>
          <w:b/>
          <w:sz w:val="22"/>
          <w:szCs w:val="22"/>
          <w:lang w:eastAsia="zh-CN"/>
        </w:rPr>
        <w:t>3.000</w:t>
      </w:r>
      <w:r w:rsidRPr="000C0660">
        <w:rPr>
          <w:rFonts w:asciiTheme="minorHAnsi" w:hAnsiTheme="minorHAnsi" w:cstheme="minorHAnsi"/>
          <w:bCs/>
          <w:sz w:val="22"/>
          <w:szCs w:val="22"/>
          <w:lang w:eastAsia="zh-CN"/>
        </w:rPr>
        <w:t xml:space="preserve"> </w:t>
      </w:r>
      <w:r w:rsidR="00AC27D9">
        <w:rPr>
          <w:rFonts w:asciiTheme="minorHAnsi" w:hAnsiTheme="minorHAnsi" w:cstheme="minorHAnsi"/>
          <w:bCs/>
          <w:sz w:val="22"/>
          <w:szCs w:val="22"/>
          <w:lang w:eastAsia="zh-CN"/>
        </w:rPr>
        <w:t xml:space="preserve">utenti </w:t>
      </w:r>
      <w:r w:rsidRPr="000C0660">
        <w:rPr>
          <w:rFonts w:asciiTheme="minorHAnsi" w:hAnsiTheme="minorHAnsi" w:cstheme="minorHAnsi"/>
          <w:bCs/>
          <w:sz w:val="22"/>
          <w:szCs w:val="22"/>
          <w:lang w:eastAsia="zh-CN"/>
        </w:rPr>
        <w:t>collegat</w:t>
      </w:r>
      <w:r w:rsidR="00AC27D9">
        <w:rPr>
          <w:rFonts w:asciiTheme="minorHAnsi" w:hAnsiTheme="minorHAnsi" w:cstheme="minorHAnsi"/>
          <w:bCs/>
          <w:sz w:val="22"/>
          <w:szCs w:val="22"/>
          <w:lang w:eastAsia="zh-CN"/>
        </w:rPr>
        <w:t>i</w:t>
      </w:r>
      <w:r w:rsidRPr="000C0660">
        <w:rPr>
          <w:rFonts w:asciiTheme="minorHAnsi" w:hAnsiTheme="minorHAnsi" w:cstheme="minorHAnsi"/>
          <w:bCs/>
          <w:sz w:val="22"/>
          <w:szCs w:val="22"/>
          <w:lang w:eastAsia="zh-CN"/>
        </w:rPr>
        <w:t xml:space="preserve"> da remoto</w:t>
      </w:r>
      <w:r w:rsidR="00971E7A">
        <w:rPr>
          <w:rFonts w:asciiTheme="minorHAnsi" w:hAnsiTheme="minorHAnsi" w:cstheme="minorHAnsi"/>
          <w:bCs/>
          <w:sz w:val="22"/>
          <w:szCs w:val="22"/>
          <w:lang w:eastAsia="zh-CN"/>
        </w:rPr>
        <w:t xml:space="preserve"> (per una media di 500 al giorno)</w:t>
      </w:r>
      <w:r w:rsidRPr="000C0660">
        <w:rPr>
          <w:rFonts w:asciiTheme="minorHAnsi" w:hAnsiTheme="minorHAnsi" w:cstheme="minorHAnsi"/>
          <w:bCs/>
          <w:sz w:val="22"/>
          <w:szCs w:val="22"/>
          <w:lang w:eastAsia="zh-CN"/>
        </w:rPr>
        <w:t xml:space="preserve"> che, nei sei giorni, hanno potuto seguire gli eventi ospitati in fiera grazie al servizio di live streaming. </w:t>
      </w:r>
    </w:p>
    <w:p w14:paraId="49F1DED7" w14:textId="77777777" w:rsidR="002009A1" w:rsidRPr="000C0660" w:rsidRDefault="002009A1" w:rsidP="006E6C1F">
      <w:pPr>
        <w:tabs>
          <w:tab w:val="left" w:pos="3249"/>
          <w:tab w:val="center" w:pos="5099"/>
        </w:tabs>
        <w:jc w:val="both"/>
        <w:rPr>
          <w:rFonts w:asciiTheme="minorHAnsi" w:hAnsiTheme="minorHAnsi" w:cstheme="minorHAnsi"/>
          <w:bCs/>
          <w:sz w:val="22"/>
          <w:szCs w:val="22"/>
          <w:lang w:eastAsia="zh-CN"/>
        </w:rPr>
      </w:pPr>
    </w:p>
    <w:p w14:paraId="41573005" w14:textId="5CBC1277" w:rsidR="006E6C1F" w:rsidRPr="000C0660" w:rsidRDefault="000C0660" w:rsidP="006E6C1F">
      <w:pPr>
        <w:tabs>
          <w:tab w:val="left" w:pos="3249"/>
          <w:tab w:val="center" w:pos="5099"/>
        </w:tabs>
        <w:jc w:val="both"/>
        <w:rPr>
          <w:rFonts w:asciiTheme="minorHAnsi" w:hAnsiTheme="minorHAnsi" w:cstheme="minorHAnsi"/>
          <w:sz w:val="22"/>
          <w:szCs w:val="22"/>
          <w:lang w:eastAsia="zh-CN"/>
        </w:rPr>
      </w:pPr>
      <w:r w:rsidRPr="000C0660">
        <w:rPr>
          <w:rFonts w:asciiTheme="minorHAnsi" w:hAnsiTheme="minorHAnsi" w:cstheme="minorHAnsi"/>
          <w:sz w:val="22"/>
          <w:szCs w:val="22"/>
          <w:lang w:eastAsia="zh-CN"/>
        </w:rPr>
        <w:t xml:space="preserve">L’interesse </w:t>
      </w:r>
      <w:r w:rsidR="00AC27D9">
        <w:rPr>
          <w:rFonts w:asciiTheme="minorHAnsi" w:hAnsiTheme="minorHAnsi" w:cstheme="minorHAnsi"/>
          <w:sz w:val="22"/>
          <w:szCs w:val="22"/>
          <w:lang w:eastAsia="zh-CN"/>
        </w:rPr>
        <w:t>r</w:t>
      </w:r>
      <w:r w:rsidRPr="000C0660">
        <w:rPr>
          <w:rFonts w:asciiTheme="minorHAnsi" w:hAnsiTheme="minorHAnsi" w:cstheme="minorHAnsi"/>
          <w:sz w:val="22"/>
          <w:szCs w:val="22"/>
          <w:lang w:eastAsia="zh-CN"/>
        </w:rPr>
        <w:t xml:space="preserve">iscosso dalla manifestazione emerge anche dalle statistiche di consultazione del sito della mostra. </w:t>
      </w:r>
      <w:r w:rsidRPr="000C0660">
        <w:rPr>
          <w:rFonts w:asciiTheme="minorHAnsi" w:hAnsiTheme="minorHAnsi" w:cstheme="minorHAnsi"/>
          <w:b/>
          <w:bCs/>
          <w:sz w:val="22"/>
          <w:szCs w:val="22"/>
          <w:lang w:eastAsia="zh-CN"/>
        </w:rPr>
        <w:t>Oltre 800.000</w:t>
      </w:r>
      <w:r w:rsidRPr="000C0660">
        <w:rPr>
          <w:rFonts w:asciiTheme="minorHAnsi" w:hAnsiTheme="minorHAnsi" w:cstheme="minorHAnsi"/>
          <w:sz w:val="22"/>
          <w:szCs w:val="22"/>
          <w:lang w:eastAsia="zh-CN"/>
        </w:rPr>
        <w:t xml:space="preserve"> le </w:t>
      </w:r>
      <w:r w:rsidRPr="000C0660">
        <w:rPr>
          <w:rFonts w:asciiTheme="minorHAnsi" w:hAnsiTheme="minorHAnsi" w:cstheme="minorHAnsi"/>
          <w:b/>
          <w:bCs/>
          <w:sz w:val="22"/>
          <w:szCs w:val="22"/>
          <w:lang w:eastAsia="zh-CN"/>
        </w:rPr>
        <w:t>visualizzazioni</w:t>
      </w:r>
      <w:r w:rsidRPr="000C0660">
        <w:rPr>
          <w:rFonts w:asciiTheme="minorHAnsi" w:hAnsiTheme="minorHAnsi" w:cstheme="minorHAnsi"/>
          <w:sz w:val="22"/>
          <w:szCs w:val="22"/>
          <w:lang w:eastAsia="zh-CN"/>
        </w:rPr>
        <w:t xml:space="preserve"> registrate da </w:t>
      </w:r>
      <w:r w:rsidRPr="000C0660">
        <w:rPr>
          <w:rFonts w:asciiTheme="minorHAnsi" w:hAnsiTheme="minorHAnsi" w:cstheme="minorHAnsi"/>
          <w:b/>
          <w:bCs/>
          <w:sz w:val="22"/>
          <w:szCs w:val="22"/>
          <w:lang w:eastAsia="zh-CN"/>
        </w:rPr>
        <w:t>emo-milano.com</w:t>
      </w:r>
      <w:r w:rsidRPr="000C0660">
        <w:rPr>
          <w:rFonts w:asciiTheme="minorHAnsi" w:hAnsiTheme="minorHAnsi" w:cstheme="minorHAnsi"/>
          <w:sz w:val="22"/>
          <w:szCs w:val="22"/>
          <w:lang w:eastAsia="zh-CN"/>
        </w:rPr>
        <w:t>: da</w:t>
      </w:r>
      <w:r w:rsidR="00D27B0D">
        <w:rPr>
          <w:rFonts w:asciiTheme="minorHAnsi" w:hAnsiTheme="minorHAnsi" w:cstheme="minorHAnsi"/>
          <w:sz w:val="22"/>
          <w:szCs w:val="22"/>
          <w:lang w:eastAsia="zh-CN"/>
        </w:rPr>
        <w:t xml:space="preserve"> </w:t>
      </w:r>
      <w:r w:rsidRPr="000C0660">
        <w:rPr>
          <w:rFonts w:asciiTheme="minorHAnsi" w:hAnsiTheme="minorHAnsi" w:cstheme="minorHAnsi"/>
          <w:sz w:val="22"/>
          <w:szCs w:val="22"/>
          <w:lang w:eastAsia="zh-CN"/>
        </w:rPr>
        <w:t>Italia</w:t>
      </w:r>
      <w:r w:rsidR="00D27B0D">
        <w:rPr>
          <w:rFonts w:asciiTheme="minorHAnsi" w:hAnsiTheme="minorHAnsi" w:cstheme="minorHAnsi"/>
          <w:sz w:val="22"/>
          <w:szCs w:val="22"/>
          <w:lang w:eastAsia="zh-CN"/>
        </w:rPr>
        <w:t xml:space="preserve">, </w:t>
      </w:r>
      <w:r w:rsidRPr="000C0660">
        <w:rPr>
          <w:rFonts w:asciiTheme="minorHAnsi" w:hAnsiTheme="minorHAnsi" w:cstheme="minorHAnsi"/>
          <w:sz w:val="22"/>
          <w:szCs w:val="22"/>
          <w:lang w:eastAsia="zh-CN"/>
        </w:rPr>
        <w:t>Germania e Svizzera</w:t>
      </w:r>
      <w:r w:rsidR="00D27B0D">
        <w:rPr>
          <w:rFonts w:asciiTheme="minorHAnsi" w:hAnsiTheme="minorHAnsi" w:cstheme="minorHAnsi"/>
          <w:sz w:val="22"/>
          <w:szCs w:val="22"/>
          <w:lang w:eastAsia="zh-CN"/>
        </w:rPr>
        <w:t>, seguono</w:t>
      </w:r>
      <w:r w:rsidRPr="000C0660">
        <w:rPr>
          <w:rFonts w:asciiTheme="minorHAnsi" w:hAnsiTheme="minorHAnsi" w:cstheme="minorHAnsi"/>
          <w:sz w:val="22"/>
          <w:szCs w:val="22"/>
          <w:lang w:eastAsia="zh-CN"/>
        </w:rPr>
        <w:t xml:space="preserve"> quindi USA, Francia, Spagna e Giappone. </w:t>
      </w:r>
    </w:p>
    <w:p w14:paraId="168EADC4" w14:textId="451D9DE8" w:rsidR="000C0660" w:rsidRPr="000C0660" w:rsidRDefault="000C0660" w:rsidP="00E12FCF">
      <w:pPr>
        <w:jc w:val="both"/>
        <w:rPr>
          <w:rFonts w:asciiTheme="minorHAnsi" w:hAnsiTheme="minorHAnsi" w:cstheme="minorHAnsi"/>
          <w:bCs/>
          <w:sz w:val="22"/>
          <w:szCs w:val="22"/>
          <w:lang w:eastAsia="zh-CN"/>
        </w:rPr>
      </w:pPr>
    </w:p>
    <w:p w14:paraId="1C3FA76C" w14:textId="5C3D85BE" w:rsidR="000C0660" w:rsidRPr="000C0660" w:rsidRDefault="000C0660" w:rsidP="00E12FCF">
      <w:pPr>
        <w:jc w:val="both"/>
        <w:rPr>
          <w:rFonts w:asciiTheme="minorHAnsi" w:hAnsiTheme="minorHAnsi" w:cstheme="minorHAnsi"/>
          <w:bCs/>
          <w:sz w:val="22"/>
          <w:szCs w:val="22"/>
          <w:lang w:eastAsia="zh-CN"/>
        </w:rPr>
      </w:pPr>
      <w:r w:rsidRPr="000C0660">
        <w:rPr>
          <w:rFonts w:asciiTheme="minorHAnsi" w:hAnsiTheme="minorHAnsi" w:cstheme="minorHAnsi"/>
          <w:bCs/>
          <w:sz w:val="22"/>
          <w:szCs w:val="22"/>
          <w:lang w:eastAsia="zh-CN"/>
        </w:rPr>
        <w:t xml:space="preserve">A questi numeri vanno aggiunte </w:t>
      </w:r>
      <w:r w:rsidRPr="003F0ED9">
        <w:rPr>
          <w:rFonts w:asciiTheme="minorHAnsi" w:hAnsiTheme="minorHAnsi" w:cstheme="minorHAnsi"/>
          <w:bCs/>
          <w:sz w:val="22"/>
          <w:szCs w:val="22"/>
          <w:lang w:eastAsia="zh-CN"/>
        </w:rPr>
        <w:t>le</w:t>
      </w:r>
      <w:r w:rsidRPr="000C0660">
        <w:rPr>
          <w:rFonts w:asciiTheme="minorHAnsi" w:hAnsiTheme="minorHAnsi" w:cstheme="minorHAnsi"/>
          <w:b/>
          <w:sz w:val="22"/>
          <w:szCs w:val="22"/>
          <w:lang w:eastAsia="zh-CN"/>
        </w:rPr>
        <w:t xml:space="preserve"> 600.000 visualizzazioni </w:t>
      </w:r>
      <w:r w:rsidRPr="000C0660">
        <w:rPr>
          <w:rFonts w:asciiTheme="minorHAnsi" w:hAnsiTheme="minorHAnsi" w:cstheme="minorHAnsi"/>
          <w:bCs/>
          <w:sz w:val="22"/>
          <w:szCs w:val="22"/>
          <w:lang w:eastAsia="zh-CN"/>
        </w:rPr>
        <w:t>registrate dallo</w:t>
      </w:r>
      <w:r w:rsidRPr="000C0660">
        <w:rPr>
          <w:rFonts w:asciiTheme="minorHAnsi" w:hAnsiTheme="minorHAnsi" w:cstheme="minorHAnsi"/>
          <w:b/>
          <w:sz w:val="22"/>
          <w:szCs w:val="22"/>
          <w:lang w:eastAsia="zh-CN"/>
        </w:rPr>
        <w:t xml:space="preserve"> Smart Catalog</w:t>
      </w:r>
      <w:r w:rsidRPr="000C0660">
        <w:rPr>
          <w:rFonts w:asciiTheme="minorHAnsi" w:hAnsiTheme="minorHAnsi" w:cstheme="minorHAnsi"/>
          <w:bCs/>
          <w:sz w:val="22"/>
          <w:szCs w:val="22"/>
          <w:lang w:eastAsia="zh-CN"/>
        </w:rPr>
        <w:t xml:space="preserve">, il catalogo ufficiale della manifestazione consultato per lo più da mobile. </w:t>
      </w:r>
    </w:p>
    <w:p w14:paraId="0A0D379D" w14:textId="3A57CDF2" w:rsidR="00FE5545" w:rsidRDefault="00FE5545" w:rsidP="00E12FCF">
      <w:pPr>
        <w:jc w:val="both"/>
        <w:rPr>
          <w:rFonts w:asciiTheme="minorHAnsi" w:hAnsiTheme="minorHAnsi" w:cstheme="minorHAnsi"/>
          <w:sz w:val="22"/>
          <w:szCs w:val="22"/>
          <w:lang w:eastAsia="zh-CN"/>
        </w:rPr>
      </w:pPr>
    </w:p>
    <w:p w14:paraId="29AB0D6D" w14:textId="0B0CCEB1" w:rsidR="00980EF6" w:rsidRDefault="00027545" w:rsidP="00E12FCF">
      <w:pPr>
        <w:jc w:val="both"/>
        <w:rPr>
          <w:rFonts w:asciiTheme="minorHAnsi" w:hAnsiTheme="minorHAnsi" w:cstheme="minorHAnsi"/>
          <w:sz w:val="22"/>
          <w:szCs w:val="22"/>
          <w:lang w:eastAsia="zh-CN"/>
        </w:rPr>
      </w:pPr>
      <w:r>
        <w:rPr>
          <w:rFonts w:asciiTheme="minorHAnsi" w:hAnsiTheme="minorHAnsi" w:cstheme="minorHAnsi"/>
          <w:sz w:val="22"/>
          <w:szCs w:val="22"/>
          <w:lang w:eastAsia="zh-CN"/>
        </w:rPr>
        <w:t xml:space="preserve">In forte crescita la </w:t>
      </w:r>
      <w:r w:rsidRPr="003F0ED9">
        <w:rPr>
          <w:rFonts w:asciiTheme="minorHAnsi" w:hAnsiTheme="minorHAnsi" w:cstheme="minorHAnsi"/>
          <w:b/>
          <w:bCs/>
          <w:sz w:val="22"/>
          <w:szCs w:val="22"/>
          <w:lang w:eastAsia="zh-CN"/>
        </w:rPr>
        <w:t>comunità social</w:t>
      </w:r>
      <w:r>
        <w:rPr>
          <w:rFonts w:asciiTheme="minorHAnsi" w:hAnsiTheme="minorHAnsi" w:cstheme="minorHAnsi"/>
          <w:sz w:val="22"/>
          <w:szCs w:val="22"/>
          <w:lang w:eastAsia="zh-CN"/>
        </w:rPr>
        <w:t xml:space="preserve"> di EMO MILANO, passata dai 2.770 utenti del 2015 ai </w:t>
      </w:r>
      <w:r w:rsidRPr="00980EF6">
        <w:rPr>
          <w:rFonts w:asciiTheme="minorHAnsi" w:hAnsiTheme="minorHAnsi" w:cstheme="minorHAnsi"/>
          <w:b/>
          <w:bCs/>
          <w:sz w:val="22"/>
          <w:szCs w:val="22"/>
          <w:lang w:eastAsia="zh-CN"/>
        </w:rPr>
        <w:t>9.440 follower</w:t>
      </w:r>
      <w:r w:rsidR="00980EF6">
        <w:rPr>
          <w:rFonts w:asciiTheme="minorHAnsi" w:hAnsiTheme="minorHAnsi" w:cstheme="minorHAnsi"/>
          <w:sz w:val="22"/>
          <w:szCs w:val="22"/>
          <w:lang w:eastAsia="zh-CN"/>
        </w:rPr>
        <w:t xml:space="preserve"> </w:t>
      </w:r>
      <w:r>
        <w:rPr>
          <w:rFonts w:asciiTheme="minorHAnsi" w:hAnsiTheme="minorHAnsi" w:cstheme="minorHAnsi"/>
          <w:sz w:val="22"/>
          <w:szCs w:val="22"/>
          <w:lang w:eastAsia="zh-CN"/>
        </w:rPr>
        <w:t>registrati al 10 ottobre</w:t>
      </w:r>
      <w:r w:rsidR="00AC27D9">
        <w:rPr>
          <w:rFonts w:asciiTheme="minorHAnsi" w:hAnsiTheme="minorHAnsi" w:cstheme="minorHAnsi"/>
          <w:sz w:val="22"/>
          <w:szCs w:val="22"/>
          <w:lang w:eastAsia="zh-CN"/>
        </w:rPr>
        <w:t xml:space="preserve"> 2021.</w:t>
      </w:r>
      <w:r>
        <w:rPr>
          <w:rFonts w:asciiTheme="minorHAnsi" w:hAnsiTheme="minorHAnsi" w:cstheme="minorHAnsi"/>
          <w:sz w:val="22"/>
          <w:szCs w:val="22"/>
          <w:lang w:eastAsia="zh-CN"/>
        </w:rPr>
        <w:t xml:space="preserve"> </w:t>
      </w:r>
    </w:p>
    <w:p w14:paraId="7B58D0B6" w14:textId="77777777" w:rsidR="00980EF6" w:rsidRDefault="00980EF6" w:rsidP="00E12FCF">
      <w:pPr>
        <w:jc w:val="both"/>
        <w:rPr>
          <w:rFonts w:asciiTheme="minorHAnsi" w:hAnsiTheme="minorHAnsi" w:cstheme="minorHAnsi"/>
          <w:sz w:val="22"/>
          <w:szCs w:val="22"/>
          <w:lang w:eastAsia="zh-CN"/>
        </w:rPr>
      </w:pPr>
    </w:p>
    <w:p w14:paraId="55848DFC" w14:textId="39791880" w:rsidR="00A05AE1" w:rsidRDefault="00027545" w:rsidP="00E12FCF">
      <w:pPr>
        <w:jc w:val="both"/>
        <w:rPr>
          <w:rFonts w:asciiTheme="minorHAnsi" w:hAnsiTheme="minorHAnsi" w:cstheme="minorHAnsi"/>
          <w:sz w:val="22"/>
          <w:szCs w:val="22"/>
          <w:lang w:eastAsia="zh-CN"/>
        </w:rPr>
      </w:pPr>
      <w:r>
        <w:rPr>
          <w:rFonts w:asciiTheme="minorHAnsi" w:hAnsiTheme="minorHAnsi" w:cstheme="minorHAnsi"/>
          <w:sz w:val="22"/>
          <w:szCs w:val="22"/>
          <w:lang w:eastAsia="zh-CN"/>
        </w:rPr>
        <w:t xml:space="preserve">Tra tutti i profili della manifestazione </w:t>
      </w:r>
      <w:r w:rsidR="00DE1E78">
        <w:rPr>
          <w:rFonts w:asciiTheme="minorHAnsi" w:hAnsiTheme="minorHAnsi" w:cstheme="minorHAnsi"/>
          <w:sz w:val="22"/>
          <w:szCs w:val="22"/>
          <w:lang w:eastAsia="zh-CN"/>
        </w:rPr>
        <w:t>-</w:t>
      </w:r>
      <w:r>
        <w:rPr>
          <w:rFonts w:asciiTheme="minorHAnsi" w:hAnsiTheme="minorHAnsi" w:cstheme="minorHAnsi"/>
          <w:sz w:val="22"/>
          <w:szCs w:val="22"/>
          <w:lang w:eastAsia="zh-CN"/>
        </w:rPr>
        <w:t xml:space="preserve"> Facebook, Twitter, Instagram e LinkedIn </w:t>
      </w:r>
      <w:r w:rsidR="00DE1E78">
        <w:rPr>
          <w:rFonts w:asciiTheme="minorHAnsi" w:hAnsiTheme="minorHAnsi" w:cstheme="minorHAnsi"/>
          <w:sz w:val="22"/>
          <w:szCs w:val="22"/>
          <w:lang w:eastAsia="zh-CN"/>
        </w:rPr>
        <w:t>-</w:t>
      </w:r>
      <w:r>
        <w:rPr>
          <w:rFonts w:asciiTheme="minorHAnsi" w:hAnsiTheme="minorHAnsi" w:cstheme="minorHAnsi"/>
          <w:sz w:val="22"/>
          <w:szCs w:val="22"/>
          <w:lang w:eastAsia="zh-CN"/>
        </w:rPr>
        <w:t xml:space="preserve"> è </w:t>
      </w:r>
      <w:r w:rsidRPr="00AC27D9">
        <w:rPr>
          <w:rFonts w:asciiTheme="minorHAnsi" w:hAnsiTheme="minorHAnsi" w:cstheme="minorHAnsi"/>
          <w:b/>
          <w:bCs/>
          <w:sz w:val="22"/>
          <w:szCs w:val="22"/>
          <w:lang w:eastAsia="zh-CN"/>
        </w:rPr>
        <w:t>LinkedIn</w:t>
      </w:r>
      <w:r>
        <w:rPr>
          <w:rFonts w:asciiTheme="minorHAnsi" w:hAnsiTheme="minorHAnsi" w:cstheme="minorHAnsi"/>
          <w:sz w:val="22"/>
          <w:szCs w:val="22"/>
          <w:lang w:eastAsia="zh-CN"/>
        </w:rPr>
        <w:t xml:space="preserve"> a registrare l’attività più viv</w:t>
      </w:r>
      <w:r w:rsidR="00DE1E78">
        <w:rPr>
          <w:rFonts w:asciiTheme="minorHAnsi" w:hAnsiTheme="minorHAnsi" w:cstheme="minorHAnsi"/>
          <w:sz w:val="22"/>
          <w:szCs w:val="22"/>
          <w:lang w:eastAsia="zh-CN"/>
        </w:rPr>
        <w:t>a</w:t>
      </w:r>
      <w:r>
        <w:rPr>
          <w:rFonts w:asciiTheme="minorHAnsi" w:hAnsiTheme="minorHAnsi" w:cstheme="minorHAnsi"/>
          <w:sz w:val="22"/>
          <w:szCs w:val="22"/>
          <w:lang w:eastAsia="zh-CN"/>
        </w:rPr>
        <w:t>ce</w:t>
      </w:r>
      <w:r w:rsidR="00DE1E78">
        <w:rPr>
          <w:rFonts w:asciiTheme="minorHAnsi" w:hAnsiTheme="minorHAnsi" w:cstheme="minorHAnsi"/>
          <w:sz w:val="22"/>
          <w:szCs w:val="22"/>
          <w:lang w:eastAsia="zh-CN"/>
        </w:rPr>
        <w:t>. Nel periodo 13 settembre</w:t>
      </w:r>
      <w:r w:rsidR="00D27B0D">
        <w:rPr>
          <w:rFonts w:asciiTheme="minorHAnsi" w:hAnsiTheme="minorHAnsi" w:cstheme="minorHAnsi"/>
          <w:sz w:val="22"/>
          <w:szCs w:val="22"/>
          <w:lang w:eastAsia="zh-CN"/>
        </w:rPr>
        <w:t xml:space="preserve"> 2021</w:t>
      </w:r>
      <w:r w:rsidR="00DE1E78">
        <w:rPr>
          <w:rFonts w:asciiTheme="minorHAnsi" w:hAnsiTheme="minorHAnsi" w:cstheme="minorHAnsi"/>
          <w:sz w:val="22"/>
          <w:szCs w:val="22"/>
          <w:lang w:eastAsia="zh-CN"/>
        </w:rPr>
        <w:t xml:space="preserve"> - 10 ottobre</w:t>
      </w:r>
      <w:r w:rsidR="00D27B0D">
        <w:rPr>
          <w:rFonts w:asciiTheme="minorHAnsi" w:hAnsiTheme="minorHAnsi" w:cstheme="minorHAnsi"/>
          <w:sz w:val="22"/>
          <w:szCs w:val="22"/>
          <w:lang w:eastAsia="zh-CN"/>
        </w:rPr>
        <w:t xml:space="preserve"> 2021</w:t>
      </w:r>
      <w:r w:rsidR="00DE1E78">
        <w:rPr>
          <w:rFonts w:asciiTheme="minorHAnsi" w:hAnsiTheme="minorHAnsi" w:cstheme="minorHAnsi"/>
          <w:sz w:val="22"/>
          <w:szCs w:val="22"/>
          <w:lang w:eastAsia="zh-CN"/>
        </w:rPr>
        <w:t xml:space="preserve"> sono risultate oltre 23.000 le visualizzazioni di pagina (+809%)</w:t>
      </w:r>
      <w:r w:rsidR="00980EF6">
        <w:rPr>
          <w:rFonts w:asciiTheme="minorHAnsi" w:hAnsiTheme="minorHAnsi" w:cstheme="minorHAnsi"/>
          <w:sz w:val="22"/>
          <w:szCs w:val="22"/>
          <w:lang w:eastAsia="zh-CN"/>
        </w:rPr>
        <w:t xml:space="preserve">, circa 7.500 gli utenti unici </w:t>
      </w:r>
      <w:r w:rsidR="00AC27D9">
        <w:rPr>
          <w:rFonts w:asciiTheme="minorHAnsi" w:hAnsiTheme="minorHAnsi" w:cstheme="minorHAnsi"/>
          <w:sz w:val="22"/>
          <w:szCs w:val="22"/>
          <w:lang w:eastAsia="zh-CN"/>
        </w:rPr>
        <w:t>p</w:t>
      </w:r>
      <w:r w:rsidR="00DE1E78">
        <w:rPr>
          <w:rFonts w:asciiTheme="minorHAnsi" w:hAnsiTheme="minorHAnsi" w:cstheme="minorHAnsi"/>
          <w:sz w:val="22"/>
          <w:szCs w:val="22"/>
          <w:lang w:eastAsia="zh-CN"/>
        </w:rPr>
        <w:t>e</w:t>
      </w:r>
      <w:r w:rsidR="00AC27D9">
        <w:rPr>
          <w:rFonts w:asciiTheme="minorHAnsi" w:hAnsiTheme="minorHAnsi" w:cstheme="minorHAnsi"/>
          <w:sz w:val="22"/>
          <w:szCs w:val="22"/>
          <w:lang w:eastAsia="zh-CN"/>
        </w:rPr>
        <w:t>r</w:t>
      </w:r>
      <w:r w:rsidR="00DE1E78">
        <w:rPr>
          <w:rFonts w:asciiTheme="minorHAnsi" w:hAnsiTheme="minorHAnsi" w:cstheme="minorHAnsi"/>
          <w:sz w:val="22"/>
          <w:szCs w:val="22"/>
          <w:lang w:eastAsia="zh-CN"/>
        </w:rPr>
        <w:t xml:space="preserve"> </w:t>
      </w:r>
      <w:r w:rsidR="00980EF6" w:rsidRPr="00AC27D9">
        <w:rPr>
          <w:rFonts w:asciiTheme="minorHAnsi" w:hAnsiTheme="minorHAnsi" w:cstheme="minorHAnsi"/>
          <w:b/>
          <w:bCs/>
          <w:sz w:val="22"/>
          <w:szCs w:val="22"/>
          <w:lang w:eastAsia="zh-CN"/>
        </w:rPr>
        <w:t>330.000</w:t>
      </w:r>
      <w:r w:rsidR="00DE1E78" w:rsidRPr="00AC27D9">
        <w:rPr>
          <w:rFonts w:asciiTheme="minorHAnsi" w:hAnsiTheme="minorHAnsi" w:cstheme="minorHAnsi"/>
          <w:b/>
          <w:bCs/>
          <w:sz w:val="22"/>
          <w:szCs w:val="22"/>
          <w:lang w:eastAsia="zh-CN"/>
        </w:rPr>
        <w:t xml:space="preserve"> </w:t>
      </w:r>
      <w:r w:rsidR="00C8709A" w:rsidRPr="00AC27D9">
        <w:rPr>
          <w:rFonts w:asciiTheme="minorHAnsi" w:hAnsiTheme="minorHAnsi" w:cstheme="minorHAnsi"/>
          <w:b/>
          <w:bCs/>
          <w:sz w:val="22"/>
          <w:szCs w:val="22"/>
          <w:lang w:eastAsia="zh-CN"/>
        </w:rPr>
        <w:t xml:space="preserve">visualizzazioni </w:t>
      </w:r>
      <w:r w:rsidR="00D27B0D">
        <w:rPr>
          <w:rFonts w:asciiTheme="minorHAnsi" w:hAnsiTheme="minorHAnsi" w:cstheme="minorHAnsi"/>
          <w:b/>
          <w:bCs/>
          <w:sz w:val="22"/>
          <w:szCs w:val="22"/>
          <w:lang w:eastAsia="zh-CN"/>
        </w:rPr>
        <w:t>dei post realizzati dal profilo ufficiale della mostra</w:t>
      </w:r>
      <w:r w:rsidR="00C8709A">
        <w:rPr>
          <w:rFonts w:asciiTheme="minorHAnsi" w:hAnsiTheme="minorHAnsi" w:cstheme="minorHAnsi"/>
          <w:sz w:val="22"/>
          <w:szCs w:val="22"/>
          <w:lang w:eastAsia="zh-CN"/>
        </w:rPr>
        <w:t xml:space="preserve">. </w:t>
      </w:r>
    </w:p>
    <w:p w14:paraId="3823C46A" w14:textId="77777777" w:rsidR="007B7824" w:rsidRPr="00651C44" w:rsidRDefault="007B7824" w:rsidP="00E12FCF">
      <w:pPr>
        <w:jc w:val="both"/>
        <w:rPr>
          <w:rFonts w:asciiTheme="minorHAnsi" w:hAnsiTheme="minorHAnsi" w:cstheme="minorHAnsi"/>
          <w:sz w:val="22"/>
          <w:szCs w:val="22"/>
          <w:lang w:eastAsia="zh-CN"/>
        </w:rPr>
      </w:pPr>
    </w:p>
    <w:p w14:paraId="6A32F560" w14:textId="75C7AF05" w:rsidR="007B7824" w:rsidRDefault="00651C44" w:rsidP="00E12FCF">
      <w:pPr>
        <w:jc w:val="both"/>
        <w:rPr>
          <w:rFonts w:asciiTheme="minorHAnsi" w:hAnsiTheme="minorHAnsi" w:cstheme="minorHAnsi"/>
          <w:sz w:val="22"/>
          <w:szCs w:val="22"/>
          <w:lang w:eastAsia="zh-CN"/>
        </w:rPr>
      </w:pPr>
      <w:r w:rsidRPr="00651C44">
        <w:rPr>
          <w:rFonts w:asciiTheme="minorHAnsi" w:hAnsiTheme="minorHAnsi" w:cstheme="minorHAnsi"/>
          <w:sz w:val="22"/>
          <w:szCs w:val="22"/>
          <w:lang w:eastAsia="zh-CN"/>
        </w:rPr>
        <w:t xml:space="preserve">La prossima edizione di EMO MILANO si terrà nell’ottobre 2027. </w:t>
      </w:r>
    </w:p>
    <w:p w14:paraId="0892489B" w14:textId="77777777" w:rsidR="00651C44" w:rsidRPr="00651C44" w:rsidRDefault="00651C44" w:rsidP="00E12FCF">
      <w:pPr>
        <w:jc w:val="both"/>
        <w:rPr>
          <w:rFonts w:asciiTheme="minorHAnsi" w:hAnsiTheme="minorHAnsi" w:cstheme="minorHAnsi"/>
          <w:sz w:val="22"/>
          <w:szCs w:val="22"/>
          <w:lang w:eastAsia="zh-CN"/>
        </w:rPr>
      </w:pPr>
    </w:p>
    <w:p w14:paraId="1D80E5A9" w14:textId="6EF82A76" w:rsidR="0050439A" w:rsidRPr="000B4AF8" w:rsidRDefault="000B4AF8" w:rsidP="00E12FCF">
      <w:pPr>
        <w:jc w:val="both"/>
        <w:rPr>
          <w:rFonts w:asciiTheme="minorHAnsi" w:hAnsiTheme="minorHAnsi" w:cstheme="minorHAnsi"/>
          <w:sz w:val="16"/>
          <w:szCs w:val="16"/>
          <w:lang w:eastAsia="zh-CN"/>
        </w:rPr>
      </w:pPr>
      <w:r w:rsidRPr="000B4AF8">
        <w:rPr>
          <w:rFonts w:asciiTheme="minorHAnsi" w:hAnsiTheme="minorHAnsi" w:cstheme="minorHAnsi"/>
          <w:sz w:val="16"/>
          <w:szCs w:val="16"/>
          <w:lang w:eastAsia="zh-CN"/>
        </w:rPr>
        <w:t>12 ottobre 2021</w:t>
      </w:r>
    </w:p>
    <w:p w14:paraId="1C16F924" w14:textId="77777777" w:rsidR="00E12FCF" w:rsidRPr="000B4AF8" w:rsidRDefault="00E12FCF" w:rsidP="00E12FCF">
      <w:pPr>
        <w:jc w:val="both"/>
        <w:rPr>
          <w:rFonts w:asciiTheme="minorHAnsi" w:hAnsiTheme="minorHAnsi" w:cstheme="minorHAnsi"/>
          <w:b/>
          <w:sz w:val="16"/>
          <w:szCs w:val="16"/>
          <w:lang w:eastAsia="zh-CN"/>
        </w:rPr>
      </w:pPr>
      <w:r w:rsidRPr="000B4AF8">
        <w:rPr>
          <w:rFonts w:asciiTheme="minorHAnsi" w:hAnsiTheme="minorHAnsi" w:cstheme="minorHAnsi"/>
          <w:b/>
          <w:sz w:val="16"/>
          <w:szCs w:val="16"/>
          <w:lang w:eastAsia="zh-CN"/>
        </w:rPr>
        <w:t>Contact:</w:t>
      </w:r>
    </w:p>
    <w:p w14:paraId="38608B28" w14:textId="77777777" w:rsidR="00E12FCF" w:rsidRPr="000B4AF8" w:rsidRDefault="00E12FCF" w:rsidP="00E12FCF">
      <w:pPr>
        <w:jc w:val="both"/>
        <w:rPr>
          <w:rFonts w:asciiTheme="minorHAnsi" w:hAnsiTheme="minorHAnsi" w:cstheme="minorHAnsi"/>
          <w:b/>
          <w:sz w:val="16"/>
          <w:szCs w:val="16"/>
          <w:lang w:eastAsia="zh-CN"/>
        </w:rPr>
      </w:pPr>
      <w:r w:rsidRPr="000B4AF8">
        <w:rPr>
          <w:rFonts w:asciiTheme="minorHAnsi" w:hAnsiTheme="minorHAnsi" w:cstheme="minorHAnsi"/>
          <w:b/>
          <w:sz w:val="16"/>
          <w:szCs w:val="16"/>
          <w:lang w:eastAsia="zh-CN"/>
        </w:rPr>
        <w:t>Claudia Mastrogiuseppe, Responsabile Direzione Relazioni Esterne e Ufficio Stampa, 0226255.299, 3482618701 press@ucimu.it</w:t>
      </w:r>
    </w:p>
    <w:p w14:paraId="6AC75665" w14:textId="77777777" w:rsidR="00E12FCF" w:rsidRPr="000B4AF8" w:rsidRDefault="00E12FCF" w:rsidP="00E12FCF">
      <w:pPr>
        <w:jc w:val="both"/>
        <w:rPr>
          <w:rFonts w:asciiTheme="minorHAnsi" w:hAnsiTheme="minorHAnsi" w:cstheme="minorHAnsi"/>
          <w:b/>
          <w:sz w:val="16"/>
          <w:szCs w:val="16"/>
          <w:lang w:eastAsia="zh-CN"/>
        </w:rPr>
      </w:pPr>
      <w:r w:rsidRPr="000B4AF8">
        <w:rPr>
          <w:rFonts w:asciiTheme="minorHAnsi" w:hAnsiTheme="minorHAnsi" w:cstheme="minorHAnsi"/>
          <w:b/>
          <w:sz w:val="16"/>
          <w:szCs w:val="16"/>
          <w:lang w:eastAsia="zh-CN"/>
        </w:rPr>
        <w:t>Massimo Civello, Direzione Relazioni Esterne e Ufficio Stampa 0226255.266, 3487812176 press2@ucimu.it</w:t>
      </w:r>
    </w:p>
    <w:p w14:paraId="7C4A4ADD" w14:textId="77777777" w:rsidR="00687D89" w:rsidRPr="000B4AF8" w:rsidRDefault="00E12FCF" w:rsidP="00BB6C51">
      <w:pPr>
        <w:pStyle w:val="Titolo5"/>
        <w:rPr>
          <w:rFonts w:asciiTheme="minorHAnsi" w:hAnsiTheme="minorHAnsi" w:cstheme="minorHAnsi"/>
          <w:bCs w:val="0"/>
          <w:sz w:val="16"/>
          <w:szCs w:val="16"/>
          <w:lang w:eastAsia="zh-CN"/>
        </w:rPr>
      </w:pPr>
      <w:r w:rsidRPr="000B4AF8">
        <w:rPr>
          <w:rFonts w:asciiTheme="minorHAnsi" w:hAnsiTheme="minorHAnsi" w:cstheme="minorHAnsi"/>
          <w:bCs w:val="0"/>
          <w:sz w:val="16"/>
          <w:szCs w:val="16"/>
          <w:lang w:eastAsia="zh-CN"/>
        </w:rPr>
        <w:t xml:space="preserve">Filippo Laonigro, Ufficio Stampa Tecnica, 0226 255.225, </w:t>
      </w:r>
      <w:r w:rsidR="00BB6C51" w:rsidRPr="000B4AF8">
        <w:rPr>
          <w:rFonts w:asciiTheme="minorHAnsi" w:hAnsiTheme="minorHAnsi" w:cstheme="minorHAnsi"/>
          <w:bCs w:val="0"/>
          <w:sz w:val="16"/>
          <w:szCs w:val="16"/>
          <w:lang w:eastAsia="zh-CN"/>
        </w:rPr>
        <w:t xml:space="preserve">technical.press@ucimu.it </w:t>
      </w:r>
    </w:p>
    <w:p w14:paraId="4926E8F6" w14:textId="77777777" w:rsidR="00BB6C51" w:rsidRPr="000B4AF8" w:rsidRDefault="00BB6C51">
      <w:pPr>
        <w:pStyle w:val="Titolo5"/>
        <w:rPr>
          <w:rFonts w:asciiTheme="minorHAnsi" w:hAnsiTheme="minorHAnsi" w:cstheme="minorHAnsi"/>
          <w:bCs w:val="0"/>
          <w:sz w:val="20"/>
          <w:szCs w:val="20"/>
          <w:lang w:eastAsia="zh-CN"/>
        </w:rPr>
      </w:pPr>
    </w:p>
    <w:sectPr w:rsidR="00BB6C51" w:rsidRPr="000B4AF8" w:rsidSect="00E12FCF">
      <w:headerReference w:type="default" r:id="rId7"/>
      <w:pgSz w:w="11906" w:h="16838"/>
      <w:pgMar w:top="1417" w:right="1134" w:bottom="1134" w:left="1134"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BFB7A" w14:textId="77777777" w:rsidR="00687D89" w:rsidRDefault="00687D89" w:rsidP="00687D89">
      <w:r>
        <w:separator/>
      </w:r>
    </w:p>
  </w:endnote>
  <w:endnote w:type="continuationSeparator" w:id="0">
    <w:p w14:paraId="10A750D5" w14:textId="77777777" w:rsidR="00687D89" w:rsidRDefault="00687D89" w:rsidP="00687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3F5C3" w14:textId="77777777" w:rsidR="00687D89" w:rsidRDefault="00687D89" w:rsidP="00687D89">
      <w:r>
        <w:separator/>
      </w:r>
    </w:p>
  </w:footnote>
  <w:footnote w:type="continuationSeparator" w:id="0">
    <w:p w14:paraId="6204F043" w14:textId="77777777" w:rsidR="00687D89" w:rsidRDefault="00687D89" w:rsidP="00687D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3326E" w14:textId="77777777" w:rsidR="00687D89" w:rsidRDefault="00687D89">
    <w:pPr>
      <w:pStyle w:val="Intestazione"/>
    </w:pPr>
    <w:r>
      <w:rPr>
        <w:noProof/>
      </w:rPr>
      <w:drawing>
        <wp:anchor distT="0" distB="0" distL="114300" distR="114300" simplePos="0" relativeHeight="251659264" behindDoc="0" locked="0" layoutInCell="1" allowOverlap="1" wp14:anchorId="5F3A62F8" wp14:editId="5DF3B216">
          <wp:simplePos x="0" y="0"/>
          <wp:positionH relativeFrom="column">
            <wp:posOffset>-725805</wp:posOffset>
          </wp:positionH>
          <wp:positionV relativeFrom="paragraph">
            <wp:posOffset>-452687</wp:posOffset>
          </wp:positionV>
          <wp:extent cx="7718400" cy="10764000"/>
          <wp:effectExtent l="0" t="0" r="0" b="0"/>
          <wp:wrapNone/>
          <wp:docPr id="1" name="Immagine 1" descr="Interscambio:SPAZIO FASTER:SERVER UCIMU:EMO MILANO 2021:CANCELLERIA EMO MILANO 2021:JPG:EXE_EMO 2021_Press Release.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Interscambio:SPAZIO FASTER:SERVER UCIMU:EMO MILANO 2021:CANCELLERIA EMO MILANO 2021:JPG:EXE_EMO 2021_Press Release.jpg"/>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8400" cy="10764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283"/>
  <w:evenAndOddHeaders/>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DEF"/>
    <w:rsid w:val="00027545"/>
    <w:rsid w:val="00052D31"/>
    <w:rsid w:val="000B4AF8"/>
    <w:rsid w:val="000C0660"/>
    <w:rsid w:val="000D7F69"/>
    <w:rsid w:val="000E76E0"/>
    <w:rsid w:val="000F7C43"/>
    <w:rsid w:val="00100842"/>
    <w:rsid w:val="0013793B"/>
    <w:rsid w:val="002009A1"/>
    <w:rsid w:val="002176D0"/>
    <w:rsid w:val="002758AB"/>
    <w:rsid w:val="002C0378"/>
    <w:rsid w:val="002D67A4"/>
    <w:rsid w:val="002E6E8F"/>
    <w:rsid w:val="002F0675"/>
    <w:rsid w:val="003307B5"/>
    <w:rsid w:val="0035730B"/>
    <w:rsid w:val="003C5664"/>
    <w:rsid w:val="003F0ED9"/>
    <w:rsid w:val="00473891"/>
    <w:rsid w:val="004D5EA5"/>
    <w:rsid w:val="004E58F8"/>
    <w:rsid w:val="004F5D57"/>
    <w:rsid w:val="0050439A"/>
    <w:rsid w:val="00583856"/>
    <w:rsid w:val="00605AFC"/>
    <w:rsid w:val="00606795"/>
    <w:rsid w:val="006107E2"/>
    <w:rsid w:val="006461AD"/>
    <w:rsid w:val="00651C44"/>
    <w:rsid w:val="00687D89"/>
    <w:rsid w:val="006B26DF"/>
    <w:rsid w:val="006B61F7"/>
    <w:rsid w:val="006E6C1F"/>
    <w:rsid w:val="00715BD0"/>
    <w:rsid w:val="00723A88"/>
    <w:rsid w:val="0073090D"/>
    <w:rsid w:val="00741DEF"/>
    <w:rsid w:val="007B7824"/>
    <w:rsid w:val="008345EF"/>
    <w:rsid w:val="00836C20"/>
    <w:rsid w:val="00841F84"/>
    <w:rsid w:val="009151EA"/>
    <w:rsid w:val="00971826"/>
    <w:rsid w:val="00971E7A"/>
    <w:rsid w:val="00980EF6"/>
    <w:rsid w:val="009905A7"/>
    <w:rsid w:val="009F39BB"/>
    <w:rsid w:val="00A05AE1"/>
    <w:rsid w:val="00A55EE3"/>
    <w:rsid w:val="00A60F66"/>
    <w:rsid w:val="00A74234"/>
    <w:rsid w:val="00AC27D9"/>
    <w:rsid w:val="00AD1F0F"/>
    <w:rsid w:val="00B0402E"/>
    <w:rsid w:val="00B124B3"/>
    <w:rsid w:val="00B35948"/>
    <w:rsid w:val="00B458DD"/>
    <w:rsid w:val="00B46756"/>
    <w:rsid w:val="00B57F6C"/>
    <w:rsid w:val="00B70E23"/>
    <w:rsid w:val="00B83245"/>
    <w:rsid w:val="00BA5AF3"/>
    <w:rsid w:val="00BB6564"/>
    <w:rsid w:val="00BB6C51"/>
    <w:rsid w:val="00BE0A86"/>
    <w:rsid w:val="00C8709A"/>
    <w:rsid w:val="00CF31BD"/>
    <w:rsid w:val="00D02213"/>
    <w:rsid w:val="00D27B0D"/>
    <w:rsid w:val="00D43695"/>
    <w:rsid w:val="00D43B2E"/>
    <w:rsid w:val="00D50505"/>
    <w:rsid w:val="00D539FF"/>
    <w:rsid w:val="00DD7C6C"/>
    <w:rsid w:val="00DE1E78"/>
    <w:rsid w:val="00E00E74"/>
    <w:rsid w:val="00E12FCF"/>
    <w:rsid w:val="00E455EC"/>
    <w:rsid w:val="00E6092B"/>
    <w:rsid w:val="00E7624E"/>
    <w:rsid w:val="00E83818"/>
    <w:rsid w:val="00EC64FF"/>
    <w:rsid w:val="00EE0A97"/>
    <w:rsid w:val="00F60B9F"/>
    <w:rsid w:val="00FB53E4"/>
    <w:rsid w:val="00FE55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603451D"/>
  <w15:docId w15:val="{5059F720-9293-4351-87FB-DBD127032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41DEF"/>
    <w:pPr>
      <w:spacing w:after="0" w:line="240" w:lineRule="auto"/>
    </w:pPr>
    <w:rPr>
      <w:rFonts w:ascii="Arial" w:eastAsia="Times New Roman" w:hAnsi="Arial" w:cs="Arial"/>
      <w:color w:val="000000"/>
      <w:kern w:val="28"/>
      <w:sz w:val="18"/>
      <w:szCs w:val="18"/>
      <w:lang w:eastAsia="it-IT"/>
      <w14:ligatures w14:val="standard"/>
      <w14:cntxtAlts/>
    </w:rPr>
  </w:style>
  <w:style w:type="paragraph" w:styleId="Titolo1">
    <w:name w:val="heading 1"/>
    <w:basedOn w:val="Normale"/>
    <w:next w:val="Normale"/>
    <w:link w:val="Titolo1Carattere"/>
    <w:uiPriority w:val="9"/>
    <w:qFormat/>
    <w:rsid w:val="008345E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olo5">
    <w:name w:val="heading 5"/>
    <w:basedOn w:val="Normale"/>
    <w:next w:val="Normale"/>
    <w:link w:val="Titolo5Carattere"/>
    <w:unhideWhenUsed/>
    <w:qFormat/>
    <w:rsid w:val="00E83818"/>
    <w:pPr>
      <w:keepNext/>
      <w:overflowPunct w:val="0"/>
      <w:autoSpaceDE w:val="0"/>
      <w:autoSpaceDN w:val="0"/>
      <w:adjustRightInd w:val="0"/>
      <w:jc w:val="both"/>
      <w:outlineLvl w:val="4"/>
    </w:pPr>
    <w:rPr>
      <w:rFonts w:cs="Times New Roman"/>
      <w:b/>
      <w:bCs/>
      <w:color w:val="auto"/>
      <w:kern w:val="0"/>
      <w:szCs w:val="24"/>
      <w14:ligatures w14:val="none"/>
      <w14:cntxtAlts w14:val="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msoaccenttext8">
    <w:name w:val="msoaccenttext8"/>
    <w:rsid w:val="00741DEF"/>
    <w:pPr>
      <w:spacing w:after="0" w:line="240" w:lineRule="auto"/>
    </w:pPr>
    <w:rPr>
      <w:rFonts w:ascii="Arial Black" w:eastAsia="Times New Roman" w:hAnsi="Arial Black" w:cs="Times New Roman"/>
      <w:caps/>
      <w:color w:val="FFFFFF"/>
      <w:kern w:val="28"/>
      <w:sz w:val="18"/>
      <w:szCs w:val="18"/>
      <w:lang w:eastAsia="it-IT"/>
      <w14:ligatures w14:val="standard"/>
      <w14:cntxtAlts/>
    </w:rPr>
  </w:style>
  <w:style w:type="paragraph" w:styleId="Testofumetto">
    <w:name w:val="Balloon Text"/>
    <w:basedOn w:val="Normale"/>
    <w:link w:val="TestofumettoCarattere"/>
    <w:uiPriority w:val="99"/>
    <w:semiHidden/>
    <w:unhideWhenUsed/>
    <w:rsid w:val="00687D8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87D89"/>
    <w:rPr>
      <w:rFonts w:ascii="Tahoma" w:eastAsia="Times New Roman" w:hAnsi="Tahoma" w:cs="Tahoma"/>
      <w:color w:val="000000"/>
      <w:kern w:val="28"/>
      <w:sz w:val="16"/>
      <w:szCs w:val="16"/>
      <w:lang w:eastAsia="it-IT"/>
      <w14:ligatures w14:val="standard"/>
      <w14:cntxtAlts/>
    </w:rPr>
  </w:style>
  <w:style w:type="paragraph" w:styleId="Intestazione">
    <w:name w:val="header"/>
    <w:basedOn w:val="Normale"/>
    <w:link w:val="IntestazioneCarattere"/>
    <w:uiPriority w:val="99"/>
    <w:unhideWhenUsed/>
    <w:rsid w:val="00687D89"/>
    <w:pPr>
      <w:tabs>
        <w:tab w:val="center" w:pos="4819"/>
        <w:tab w:val="right" w:pos="9638"/>
      </w:tabs>
    </w:pPr>
  </w:style>
  <w:style w:type="character" w:customStyle="1" w:styleId="IntestazioneCarattere">
    <w:name w:val="Intestazione Carattere"/>
    <w:basedOn w:val="Carpredefinitoparagrafo"/>
    <w:link w:val="Intestazione"/>
    <w:uiPriority w:val="99"/>
    <w:rsid w:val="00687D89"/>
    <w:rPr>
      <w:rFonts w:ascii="Arial" w:eastAsia="Times New Roman" w:hAnsi="Arial" w:cs="Arial"/>
      <w:color w:val="000000"/>
      <w:kern w:val="28"/>
      <w:sz w:val="18"/>
      <w:szCs w:val="18"/>
      <w:lang w:eastAsia="it-IT"/>
      <w14:ligatures w14:val="standard"/>
      <w14:cntxtAlts/>
    </w:rPr>
  </w:style>
  <w:style w:type="paragraph" w:styleId="Pidipagina">
    <w:name w:val="footer"/>
    <w:basedOn w:val="Normale"/>
    <w:link w:val="PidipaginaCarattere"/>
    <w:uiPriority w:val="99"/>
    <w:unhideWhenUsed/>
    <w:rsid w:val="00687D89"/>
    <w:pPr>
      <w:tabs>
        <w:tab w:val="center" w:pos="4819"/>
        <w:tab w:val="right" w:pos="9638"/>
      </w:tabs>
    </w:pPr>
  </w:style>
  <w:style w:type="character" w:customStyle="1" w:styleId="PidipaginaCarattere">
    <w:name w:val="Piè di pagina Carattere"/>
    <w:basedOn w:val="Carpredefinitoparagrafo"/>
    <w:link w:val="Pidipagina"/>
    <w:uiPriority w:val="99"/>
    <w:rsid w:val="00687D89"/>
    <w:rPr>
      <w:rFonts w:ascii="Arial" w:eastAsia="Times New Roman" w:hAnsi="Arial" w:cs="Arial"/>
      <w:color w:val="000000"/>
      <w:kern w:val="28"/>
      <w:sz w:val="18"/>
      <w:szCs w:val="18"/>
      <w:lang w:eastAsia="it-IT"/>
      <w14:ligatures w14:val="standard"/>
      <w14:cntxtAlts/>
    </w:rPr>
  </w:style>
  <w:style w:type="character" w:customStyle="1" w:styleId="Titolo5Carattere">
    <w:name w:val="Titolo 5 Carattere"/>
    <w:basedOn w:val="Carpredefinitoparagrafo"/>
    <w:link w:val="Titolo5"/>
    <w:rsid w:val="00E83818"/>
    <w:rPr>
      <w:rFonts w:ascii="Arial" w:eastAsia="Times New Roman" w:hAnsi="Arial" w:cs="Times New Roman"/>
      <w:b/>
      <w:bCs/>
      <w:sz w:val="18"/>
      <w:szCs w:val="24"/>
      <w:lang w:eastAsia="it-IT"/>
    </w:rPr>
  </w:style>
  <w:style w:type="paragraph" w:customStyle="1" w:styleId="testoucimu">
    <w:name w:val="testo ucimu"/>
    <w:basedOn w:val="Normale"/>
    <w:rsid w:val="00E83818"/>
    <w:pPr>
      <w:overflowPunct w:val="0"/>
      <w:autoSpaceDE w:val="0"/>
      <w:autoSpaceDN w:val="0"/>
      <w:adjustRightInd w:val="0"/>
      <w:spacing w:line="360" w:lineRule="auto"/>
      <w:jc w:val="both"/>
    </w:pPr>
    <w:rPr>
      <w:rFonts w:cs="Times New Roman"/>
      <w:color w:val="auto"/>
      <w:kern w:val="0"/>
      <w:sz w:val="22"/>
      <w:szCs w:val="20"/>
      <w14:ligatures w14:val="none"/>
      <w14:cntxtAlts w14:val="0"/>
    </w:rPr>
  </w:style>
  <w:style w:type="character" w:styleId="Collegamentoipertestuale">
    <w:name w:val="Hyperlink"/>
    <w:basedOn w:val="Carpredefinitoparagrafo"/>
    <w:uiPriority w:val="99"/>
    <w:unhideWhenUsed/>
    <w:rsid w:val="00BB6C51"/>
    <w:rPr>
      <w:color w:val="0000FF" w:themeColor="hyperlink"/>
      <w:u w:val="single"/>
    </w:rPr>
  </w:style>
  <w:style w:type="character" w:customStyle="1" w:styleId="Titolo1Carattere">
    <w:name w:val="Titolo 1 Carattere"/>
    <w:basedOn w:val="Carpredefinitoparagrafo"/>
    <w:link w:val="Titolo1"/>
    <w:uiPriority w:val="9"/>
    <w:rsid w:val="008345EF"/>
    <w:rPr>
      <w:rFonts w:asciiTheme="majorHAnsi" w:eastAsiaTheme="majorEastAsia" w:hAnsiTheme="majorHAnsi" w:cstheme="majorBidi"/>
      <w:color w:val="365F91" w:themeColor="accent1" w:themeShade="BF"/>
      <w:kern w:val="28"/>
      <w:sz w:val="32"/>
      <w:szCs w:val="32"/>
      <w:lang w:eastAsia="it-IT"/>
      <w14:ligatures w14:val="standard"/>
      <w14:cntxtAlts/>
    </w:rPr>
  </w:style>
  <w:style w:type="character" w:styleId="Enfasigrassetto">
    <w:name w:val="Strong"/>
    <w:uiPriority w:val="22"/>
    <w:qFormat/>
    <w:rsid w:val="008345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3325311">
      <w:bodyDiv w:val="1"/>
      <w:marLeft w:val="0"/>
      <w:marRight w:val="0"/>
      <w:marTop w:val="0"/>
      <w:marBottom w:val="0"/>
      <w:divBdr>
        <w:top w:val="none" w:sz="0" w:space="0" w:color="auto"/>
        <w:left w:val="none" w:sz="0" w:space="0" w:color="auto"/>
        <w:bottom w:val="none" w:sz="0" w:space="0" w:color="auto"/>
        <w:right w:val="none" w:sz="0" w:space="0" w:color="auto"/>
      </w:divBdr>
    </w:div>
    <w:div w:id="2076664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8CB8BF-FD97-4FDF-BD33-A87C96B6E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1007</Words>
  <Characters>5742</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Civello Massimo</dc:creator>
  <cp:lastModifiedBy>Mastrogiuseppe Claudia</cp:lastModifiedBy>
  <cp:revision>2</cp:revision>
  <cp:lastPrinted>2021-10-12T09:54:00Z</cp:lastPrinted>
  <dcterms:created xsi:type="dcterms:W3CDTF">2021-10-12T13:21:00Z</dcterms:created>
  <dcterms:modified xsi:type="dcterms:W3CDTF">2021-10-12T13:21:00Z</dcterms:modified>
</cp:coreProperties>
</file>